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7D43E" w14:textId="15CF5C4C" w:rsidR="00A16D79" w:rsidRPr="00395D83" w:rsidRDefault="00A24C13" w:rsidP="00395D83">
      <w:pPr>
        <w:pStyle w:val="BodyText"/>
        <w:spacing w:after="0" w:line="200" w:lineRule="exact"/>
        <w:ind w:firstLine="0"/>
        <w:rPr>
          <w:rStyle w:val="3ArticleTitleStyleChar"/>
          <w:color w:val="262626" w:themeColor="text1" w:themeTint="D9"/>
          <w:sz w:val="20"/>
          <w:szCs w:val="20"/>
        </w:rPr>
      </w:pPr>
      <w:r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481F5A" wp14:editId="6500861B">
                <wp:simplePos x="0" y="0"/>
                <wp:positionH relativeFrom="margin">
                  <wp:align>left</wp:align>
                </wp:positionH>
                <wp:positionV relativeFrom="page">
                  <wp:posOffset>1235528</wp:posOffset>
                </wp:positionV>
                <wp:extent cx="4953000" cy="563245"/>
                <wp:effectExtent l="0" t="0" r="0" b="8255"/>
                <wp:wrapTight wrapText="bothSides">
                  <wp:wrapPolygon edited="0">
                    <wp:start x="0" y="0"/>
                    <wp:lineTo x="0" y="21186"/>
                    <wp:lineTo x="21517" y="21186"/>
                    <wp:lineTo x="21517" y="0"/>
                    <wp:lineTo x="0" y="0"/>
                  </wp:wrapPolygon>
                </wp:wrapTight>
                <wp:docPr id="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56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14="http://schemas.microsoft.com/office/drawing/2010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3F14FD4D" w14:textId="11B51067" w:rsidR="005830AD" w:rsidRPr="004D4B4C" w:rsidRDefault="004D4B4C" w:rsidP="00CE0E8A">
                            <w:pPr>
                              <w:pStyle w:val="2SubheadStyle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D4B4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Social Posts – </w:t>
                            </w:r>
                            <w:r w:rsidR="00E25FBC">
                              <w:rPr>
                                <w:b/>
                                <w:sz w:val="24"/>
                                <w:szCs w:val="24"/>
                              </w:rPr>
                              <w:t>Emergency Care vs. Urgent Care vs. Virtual Care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ma14="http://schemas.microsoft.com/office/mac/drawingml/2011/main" xmlns:pic="http://schemas.openxmlformats.org/drawingml/2006/picture" xmlns:arto="http://schemas.microsoft.com/office/word/2006/arto">
            <w:pict>
              <v:shapetype id="_x0000_t202" coordsize="21600,21600" o:spt="202" path="m,l,21600r21600,l21600,xe" w14:anchorId="24481F5A">
                <v:stroke joinstyle="miter"/>
                <v:path gradientshapeok="t" o:connecttype="rect"/>
              </v:shapetype>
              <v:shape id="Text Box 64" style="position:absolute;margin-left:0;margin-top:97.3pt;width:390pt;height:44.3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middl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">
                <v:textbox inset="0,0,0,0">
                  <w:txbxContent>
                    <w:p w:rsidRPr="004D4B4C" w:rsidR="005830AD" w:rsidP="00CE0E8A" w:rsidRDefault="004D4B4C" w14:paraId="3F14FD4D" w14:textId="11B51067">
                      <w:pPr>
                        <w:pStyle w:val="2SubheadStyle"/>
                        <w:rPr>
                          <w:b/>
                          <w:sz w:val="24"/>
                          <w:szCs w:val="24"/>
                        </w:rPr>
                      </w:pPr>
                      <w:r w:rsidRPr="004D4B4C">
                        <w:rPr>
                          <w:b/>
                          <w:sz w:val="24"/>
                          <w:szCs w:val="24"/>
                        </w:rPr>
                        <w:t xml:space="preserve">Social Posts – </w:t>
                      </w:r>
                      <w:r w:rsidR="00E25FBC">
                        <w:rPr>
                          <w:b/>
                          <w:sz w:val="24"/>
                          <w:szCs w:val="24"/>
                        </w:rPr>
                        <w:t>Emergency Care vs. Urgent Care vs. Virtual Care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121475" w:rsidRPr="00395D83">
        <w:rPr>
          <w:noProof/>
          <w:color w:val="262626" w:themeColor="text1" w:themeTint="D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0D3500" wp14:editId="66CF22CF">
                <wp:simplePos x="0" y="0"/>
                <wp:positionH relativeFrom="page">
                  <wp:posOffset>457200</wp:posOffset>
                </wp:positionH>
                <wp:positionV relativeFrom="page">
                  <wp:posOffset>666750</wp:posOffset>
                </wp:positionV>
                <wp:extent cx="4752975" cy="594360"/>
                <wp:effectExtent l="0" t="0" r="9525" b="15240"/>
                <wp:wrapTight wrapText="bothSides">
                  <wp:wrapPolygon edited="0">
                    <wp:start x="0" y="0"/>
                    <wp:lineTo x="0" y="21462"/>
                    <wp:lineTo x="21557" y="21462"/>
                    <wp:lineTo x="21557" y="0"/>
                    <wp:lineTo x="0" y="0"/>
                  </wp:wrapPolygon>
                </wp:wrapTight>
                <wp:docPr id="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a14="http://schemas.microsoft.com/office/drawing/2010/main"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txbx>
                        <w:txbxContent>
                          <w:p w14:paraId="5AE88930" w14:textId="060BF3B3" w:rsidR="00AF7153" w:rsidRPr="00AF7153" w:rsidRDefault="005830AD" w:rsidP="006A042C">
                            <w:pPr>
                              <w:pStyle w:val="1HeadlineStyle"/>
                              <w:spacing w:after="60" w:line="240" w:lineRule="auto"/>
                            </w:pPr>
                            <w:bookmarkStart w:id="0" w:name="_Hlk34137006"/>
                            <w:bookmarkStart w:id="1" w:name="_Hlk34137007"/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CO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RONA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VI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 xml:space="preserve">RUS </w:t>
                            </w:r>
                            <w:r w:rsidRPr="006A042C">
                              <w:rPr>
                                <w:b/>
                                <w:sz w:val="40"/>
                                <w:szCs w:val="40"/>
                              </w:rPr>
                              <w:t>D</w:t>
                            </w:r>
                            <w:r w:rsidRPr="006A042C">
                              <w:rPr>
                                <w:sz w:val="40"/>
                                <w:szCs w:val="40"/>
                              </w:rPr>
                              <w:t>ISEASE 2019</w:t>
                            </w:r>
                            <w:r>
                              <w:t xml:space="preserve"> </w:t>
                            </w:r>
                            <w:r w:rsidR="00121475">
                              <w:br/>
                            </w:r>
                            <w:r w:rsidRPr="00121475">
                              <w:rPr>
                                <w:sz w:val="32"/>
                                <w:szCs w:val="32"/>
                              </w:rPr>
                              <w:t>(COVID-19)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a14="http://schemas.microsoft.com/office/drawing/2010/main" xmlns:ma14="http://schemas.microsoft.com/office/mac/drawingml/2011/main" xmlns:pic="http://schemas.openxmlformats.org/drawingml/2006/picture" xmlns:arto="http://schemas.microsoft.com/office/word/2006/arto">
            <w:pict>
              <v:shape id="_x0000_s1027" style="position:absolute;margin-left:36pt;margin-top:52.5pt;width:374.25pt;height:46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" w14:anchorId="150D3500">
                <v:textbox inset="0,0,0,0">
                  <w:txbxContent>
                    <w:p w:rsidRPr="00AF7153" w:rsidR="00AF7153" w:rsidP="006A042C" w:rsidRDefault="005830AD" w14:paraId="5AE88930" w14:textId="060BF3B3">
                      <w:pPr>
                        <w:pStyle w:val="1HeadlineStyle"/>
                        <w:spacing w:after="60" w:line="240" w:lineRule="auto"/>
                      </w:pPr>
                      <w:r w:rsidRPr="006A042C">
                        <w:rPr>
                          <w:b/>
                          <w:sz w:val="40"/>
                          <w:szCs w:val="40"/>
                        </w:rPr>
                        <w:t>CO</w:t>
                      </w:r>
                      <w:r w:rsidRPr="006A042C">
                        <w:rPr>
                          <w:sz w:val="40"/>
                          <w:szCs w:val="40"/>
                        </w:rPr>
                        <w:t>RONA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VI</w:t>
                      </w:r>
                      <w:r w:rsidRPr="006A042C">
                        <w:rPr>
                          <w:sz w:val="40"/>
                          <w:szCs w:val="40"/>
                        </w:rPr>
                        <w:t xml:space="preserve">RUS </w:t>
                      </w:r>
                      <w:r w:rsidRPr="006A042C">
                        <w:rPr>
                          <w:b/>
                          <w:sz w:val="40"/>
                          <w:szCs w:val="40"/>
                        </w:rPr>
                        <w:t>D</w:t>
                      </w:r>
                      <w:r w:rsidRPr="006A042C">
                        <w:rPr>
                          <w:sz w:val="40"/>
                          <w:szCs w:val="40"/>
                        </w:rPr>
                        <w:t>ISEASE 2019</w:t>
                      </w:r>
                      <w:r>
                        <w:t xml:space="preserve"> </w:t>
                      </w:r>
                      <w:r w:rsidR="00121475">
                        <w:br/>
                      </w:r>
                      <w:r w:rsidRPr="00121475">
                        <w:rPr>
                          <w:sz w:val="32"/>
                          <w:szCs w:val="32"/>
                        </w:rPr>
                        <w:t>(COVID-19)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1348" w:rsidRPr="00395D83">
        <w:rPr>
          <w:rStyle w:val="3ArticleTitleStyleChar"/>
          <w:color w:val="262626" w:themeColor="text1" w:themeTint="D9"/>
          <w:sz w:val="20"/>
          <w:szCs w:val="20"/>
        </w:rPr>
        <w:br/>
      </w:r>
      <w:r w:rsidR="00E9022D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55865421" wp14:editId="2F7046A0">
            <wp:simplePos x="0" y="0"/>
            <wp:positionH relativeFrom="column">
              <wp:posOffset>-209550</wp:posOffset>
            </wp:positionH>
            <wp:positionV relativeFrom="paragraph">
              <wp:posOffset>1151255</wp:posOffset>
            </wp:positionV>
            <wp:extent cx="1609090" cy="493395"/>
            <wp:effectExtent l="0" t="0" r="0" b="190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-Health_Color_Horiz_RGB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153" w:rsidRPr="00395D83">
        <w:rPr>
          <w:noProof/>
          <w:color w:val="262626" w:themeColor="text1" w:themeTint="D9"/>
          <w:sz w:val="20"/>
          <w:szCs w:val="20"/>
        </w:rPr>
        <w:drawing>
          <wp:anchor distT="0" distB="0" distL="114300" distR="114300" simplePos="0" relativeHeight="251645952" behindDoc="0" locked="0" layoutInCell="1" allowOverlap="1" wp14:anchorId="22A88B2F" wp14:editId="05EBA5DE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7315200" cy="1911096"/>
            <wp:effectExtent l="0" t="0" r="0" b="0"/>
            <wp:wrapThrough wrapText="bothSides">
              <wp:wrapPolygon edited="0">
                <wp:start x="0" y="0"/>
                <wp:lineTo x="0" y="21320"/>
                <wp:lineTo x="21544" y="21320"/>
                <wp:lineTo x="21544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-Header-6-notext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911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DC" w:rsidRPr="00395D83">
        <w:rPr>
          <w:color w:val="262626" w:themeColor="text1" w:themeTint="D9"/>
          <w:sz w:val="20"/>
          <w:szCs w:val="20"/>
        </w:rPr>
        <w:br/>
      </w:r>
    </w:p>
    <w:tbl>
      <w:tblPr>
        <w:tblW w:w="5000" w:type="pct"/>
        <w:tblBorders>
          <w:bottom w:val="single" w:sz="12" w:space="0" w:color="FFFFFF"/>
        </w:tblBorders>
        <w:shd w:val="clear" w:color="auto" w:fill="F2F2F2"/>
        <w:tblLook w:val="0000" w:firstRow="0" w:lastRow="0" w:firstColumn="0" w:lastColumn="0" w:noHBand="0" w:noVBand="0"/>
      </w:tblPr>
      <w:tblGrid>
        <w:gridCol w:w="10800"/>
      </w:tblGrid>
      <w:tr w:rsidR="00395D83" w:rsidRPr="00395D83" w14:paraId="177BF624" w14:textId="77777777" w:rsidTr="0335D98C">
        <w:trPr>
          <w:cantSplit/>
          <w:trHeight w:val="298"/>
        </w:trPr>
        <w:tc>
          <w:tcPr>
            <w:tcW w:w="5000" w:type="pct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tcMar>
              <w:top w:w="58" w:type="dxa"/>
              <w:left w:w="115" w:type="dxa"/>
              <w:bottom w:w="58" w:type="dxa"/>
              <w:right w:w="115" w:type="dxa"/>
            </w:tcMar>
            <w:vAlign w:val="center"/>
          </w:tcPr>
          <w:p w14:paraId="517BDA8B" w14:textId="3ABF07B6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/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Audience: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4D4B4C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MarComm colleagues to post on social media </w:t>
            </w:r>
          </w:p>
        </w:tc>
      </w:tr>
      <w:tr w:rsidR="00395D83" w:rsidRPr="00395D83" w14:paraId="22EB8C95" w14:textId="77777777" w:rsidTr="0335D98C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tcMar>
              <w:top w:w="58" w:type="dxa"/>
              <w:left w:w="115" w:type="dxa"/>
              <w:bottom w:w="58" w:type="dxa"/>
              <w:right w:w="115" w:type="dxa"/>
            </w:tcMar>
            <w:hideMark/>
          </w:tcPr>
          <w:p w14:paraId="099E8F49" w14:textId="29A3193F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>Revision Date: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E40C00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12/2</w:t>
            </w:r>
            <w:r w:rsidR="00E25FBC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9</w:t>
            </w:r>
            <w:r w:rsidR="006D5310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/2021</w:t>
            </w:r>
          </w:p>
        </w:tc>
      </w:tr>
      <w:tr w:rsidR="00395D83" w:rsidRPr="00395D83" w14:paraId="724DDF49" w14:textId="77777777" w:rsidTr="0335D98C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417CF849" w14:textId="5A399C72" w:rsidR="005830AD" w:rsidRPr="00395D83" w:rsidRDefault="005830AD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Version: </w:t>
            </w:r>
            <w:r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#</w:t>
            </w:r>
            <w:r w:rsidR="00BA39B8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 xml:space="preserve"> </w:t>
            </w:r>
            <w:r w:rsidR="00A24C13" w:rsidRPr="00395D83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1</w:t>
            </w:r>
          </w:p>
        </w:tc>
      </w:tr>
      <w:tr w:rsidR="00395D83" w:rsidRPr="00395D83" w14:paraId="5166908F" w14:textId="77777777" w:rsidTr="0335D98C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1DFEC209" w14:textId="4201EBCB" w:rsidR="00967BE7" w:rsidRPr="00395D83" w:rsidRDefault="006F7270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2" w:name="_Hlk53338846"/>
            <w:r w:rsidRPr="0335D98C">
              <w:rPr>
                <w:rFonts w:ascii="Arial" w:eastAsia="Calibri" w:hAnsi="Arial" w:cs="Arial"/>
                <w:b/>
                <w:bCs/>
                <w:color w:val="262626" w:themeColor="text1" w:themeTint="D9"/>
                <w:sz w:val="20"/>
                <w:szCs w:val="20"/>
              </w:rPr>
              <w:t xml:space="preserve">COVID-19 Response Team </w:t>
            </w:r>
            <w:r w:rsidR="00967BE7" w:rsidRPr="0335D98C">
              <w:rPr>
                <w:rFonts w:ascii="Arial" w:eastAsia="Calibri" w:hAnsi="Arial" w:cs="Arial"/>
                <w:b/>
                <w:bCs/>
                <w:color w:val="262626" w:themeColor="text1" w:themeTint="D9"/>
                <w:sz w:val="20"/>
                <w:szCs w:val="20"/>
              </w:rPr>
              <w:t xml:space="preserve">Owner: </w:t>
            </w:r>
            <w:bookmarkEnd w:id="2"/>
            <w:r w:rsidR="0F3C5D34" w:rsidRPr="0335D98C"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  <w:t>Marketing and Communications (PIO)</w:t>
            </w:r>
          </w:p>
        </w:tc>
      </w:tr>
      <w:tr w:rsidR="00395D83" w:rsidRPr="00395D83" w14:paraId="7CBB3390" w14:textId="77777777" w:rsidTr="0335D98C">
        <w:tblPrEx>
          <w:tblLook w:val="04A0" w:firstRow="1" w:lastRow="0" w:firstColumn="1" w:lastColumn="0" w:noHBand="0" w:noVBand="1"/>
        </w:tblPrEx>
        <w:trPr>
          <w:cantSplit/>
          <w:trHeight w:val="291"/>
        </w:trPr>
        <w:tc>
          <w:tcPr>
            <w:tcW w:w="5000" w:type="pct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tcMar>
              <w:top w:w="58" w:type="dxa"/>
              <w:left w:w="115" w:type="dxa"/>
              <w:bottom w:w="58" w:type="dxa"/>
              <w:right w:w="115" w:type="dxa"/>
            </w:tcMar>
          </w:tcPr>
          <w:p w14:paraId="0AF8900F" w14:textId="00A7AC6E" w:rsidR="00967BE7" w:rsidRPr="00395D83" w:rsidRDefault="00967BE7" w:rsidP="00395D83">
            <w:pPr>
              <w:tabs>
                <w:tab w:val="center" w:pos="4680"/>
                <w:tab w:val="right" w:pos="9360"/>
              </w:tabs>
              <w:spacing w:after="0" w:line="276" w:lineRule="auto"/>
              <w:rPr>
                <w:rFonts w:ascii="Arial" w:eastAsia="Calibri" w:hAnsi="Arial" w:cs="Arial"/>
                <w:color w:val="262626" w:themeColor="text1" w:themeTint="D9"/>
                <w:sz w:val="20"/>
                <w:szCs w:val="20"/>
              </w:rPr>
            </w:pPr>
            <w:bookmarkStart w:id="3" w:name="_Hlk53338858"/>
            <w:r w:rsidRPr="00395D83">
              <w:rPr>
                <w:rFonts w:ascii="Arial" w:eastAsia="Calibri" w:hAnsi="Arial" w:cs="Arial"/>
                <w:b/>
                <w:color w:val="262626" w:themeColor="text1" w:themeTint="D9"/>
                <w:sz w:val="20"/>
                <w:szCs w:val="20"/>
              </w:rPr>
              <w:t xml:space="preserve">Date of Last Review: </w:t>
            </w:r>
            <w:bookmarkEnd w:id="3"/>
            <w:r w:rsidR="006D5310">
              <w:rPr>
                <w:rFonts w:ascii="Arial" w:eastAsia="Calibri" w:hAnsi="Arial" w:cs="Arial"/>
                <w:bCs/>
                <w:color w:val="262626" w:themeColor="text1" w:themeTint="D9"/>
                <w:sz w:val="20"/>
                <w:szCs w:val="20"/>
              </w:rPr>
              <w:t>12/</w:t>
            </w:r>
            <w:r w:rsidR="00E40C00">
              <w:rPr>
                <w:rFonts w:ascii="Arial" w:eastAsia="Calibri" w:hAnsi="Arial" w:cs="Arial"/>
                <w:bCs/>
                <w:color w:val="262626" w:themeColor="text1" w:themeTint="D9"/>
                <w:sz w:val="20"/>
                <w:szCs w:val="20"/>
              </w:rPr>
              <w:t>2</w:t>
            </w:r>
            <w:r w:rsidR="00E25FBC">
              <w:rPr>
                <w:rFonts w:ascii="Arial" w:eastAsia="Calibri" w:hAnsi="Arial" w:cs="Arial"/>
                <w:bCs/>
                <w:color w:val="262626" w:themeColor="text1" w:themeTint="D9"/>
                <w:sz w:val="20"/>
                <w:szCs w:val="20"/>
              </w:rPr>
              <w:t>9</w:t>
            </w:r>
            <w:r w:rsidR="00E40C00">
              <w:rPr>
                <w:rFonts w:ascii="Arial" w:eastAsia="Calibri" w:hAnsi="Arial" w:cs="Arial"/>
                <w:bCs/>
                <w:color w:val="262626" w:themeColor="text1" w:themeTint="D9"/>
                <w:sz w:val="20"/>
                <w:szCs w:val="20"/>
              </w:rPr>
              <w:t>/2021</w:t>
            </w:r>
          </w:p>
        </w:tc>
      </w:tr>
    </w:tbl>
    <w:p w14:paraId="7369CFD6" w14:textId="77777777" w:rsidR="006D5310" w:rsidRDefault="006D5310" w:rsidP="006D5310">
      <w:pPr>
        <w:pStyle w:val="3ArticleTitleStyle"/>
        <w:spacing w:before="0" w:after="0"/>
      </w:pPr>
    </w:p>
    <w:p w14:paraId="5C125B4B" w14:textId="5EDC7095" w:rsidR="00E25FBC" w:rsidRDefault="00E25FBC" w:rsidP="00E25FBC">
      <w:pPr>
        <w:pStyle w:val="3ArticleTitleStyle"/>
        <w:spacing w:before="0" w:after="0"/>
      </w:pPr>
      <w:r>
        <w:t xml:space="preserve">Emergency Care vs. Urgent Care vs. Virtual Care Social Media Content </w:t>
      </w:r>
    </w:p>
    <w:p w14:paraId="10D784A6" w14:textId="0C4B3B7A" w:rsidR="00B832B2" w:rsidRPr="00221281" w:rsidRDefault="00E25FBC" w:rsidP="00E25FBC">
      <w:pPr>
        <w:pStyle w:val="3ArticleTitleStyle"/>
        <w:spacing w:before="0" w:after="0"/>
        <w:rPr>
          <w:sz w:val="20"/>
          <w:szCs w:val="20"/>
        </w:rPr>
      </w:pPr>
      <w:r w:rsidRPr="00221281">
        <w:rPr>
          <w:color w:val="auto"/>
          <w:sz w:val="20"/>
          <w:szCs w:val="20"/>
        </w:rPr>
        <w:t xml:space="preserve">With ministry emergency rooms extremely stretched thin with patients, here are some social media graphics to help explain to individuals what is considered an emergency. </w:t>
      </w:r>
    </w:p>
    <w:p w14:paraId="541BC2FE" w14:textId="77777777" w:rsidR="00E25FBC" w:rsidRPr="00221281" w:rsidRDefault="00E25FBC" w:rsidP="00E25FBC">
      <w:pPr>
        <w:pStyle w:val="3ArticleTitleStyle"/>
        <w:spacing w:after="0"/>
        <w:rPr>
          <w:b/>
          <w:bCs/>
          <w:color w:val="auto"/>
          <w:sz w:val="20"/>
          <w:szCs w:val="20"/>
          <w:u w:val="single"/>
        </w:rPr>
      </w:pPr>
      <w:r w:rsidRPr="00221281">
        <w:rPr>
          <w:b/>
          <w:bCs/>
          <w:color w:val="auto"/>
          <w:sz w:val="20"/>
          <w:szCs w:val="20"/>
          <w:u w:val="single"/>
        </w:rPr>
        <w:t>Twitter – Overview</w:t>
      </w:r>
    </w:p>
    <w:p w14:paraId="5E999C8B" w14:textId="450A3476" w:rsidR="00E25FBC" w:rsidRPr="00221281" w:rsidRDefault="00E25FBC" w:rsidP="00E25FBC">
      <w:pPr>
        <w:pStyle w:val="3ArticleTitleStyle"/>
        <w:spacing w:before="0" w:after="0"/>
        <w:rPr>
          <w:color w:val="auto"/>
          <w:sz w:val="20"/>
          <w:szCs w:val="20"/>
        </w:rPr>
      </w:pPr>
      <w:r w:rsidRPr="00221281">
        <w:rPr>
          <w:color w:val="auto"/>
          <w:sz w:val="20"/>
          <w:szCs w:val="20"/>
        </w:rPr>
        <w:t xml:space="preserve">With the overwhelming pressures on the health care system due to the #COVID19 pandemic, it’s important to know what type of care you need when you are sick or injured. </w:t>
      </w:r>
    </w:p>
    <w:p w14:paraId="338B7254" w14:textId="07ADC3BB" w:rsidR="00E25FBC" w:rsidRPr="00221281" w:rsidRDefault="00E25FBC" w:rsidP="00E25FBC">
      <w:pPr>
        <w:pStyle w:val="3ArticleTitleStyle"/>
        <w:spacing w:before="0" w:after="0"/>
        <w:rPr>
          <w:color w:val="auto"/>
          <w:sz w:val="20"/>
          <w:szCs w:val="20"/>
        </w:rPr>
      </w:pPr>
    </w:p>
    <w:p w14:paraId="303A8DCA" w14:textId="49F9F35C" w:rsidR="00E25FBC" w:rsidRPr="00221281" w:rsidRDefault="00E25FBC" w:rsidP="00E25FBC">
      <w:pPr>
        <w:pStyle w:val="3ArticleTitleStyle"/>
        <w:spacing w:before="0" w:after="0"/>
        <w:rPr>
          <w:color w:val="auto"/>
          <w:sz w:val="20"/>
          <w:szCs w:val="20"/>
        </w:rPr>
      </w:pPr>
      <w:r w:rsidRPr="00221281">
        <w:rPr>
          <w:color w:val="auto"/>
          <w:sz w:val="20"/>
          <w:szCs w:val="20"/>
        </w:rPr>
        <w:t xml:space="preserve">Learn more: </w:t>
      </w:r>
      <w:r w:rsidR="00887244" w:rsidRPr="00221281">
        <w:rPr>
          <w:color w:val="auto"/>
          <w:sz w:val="20"/>
          <w:szCs w:val="20"/>
        </w:rPr>
        <w:t xml:space="preserve">[LINK TO RHM THINK BEFORE YOU GO PAGE] </w:t>
      </w:r>
    </w:p>
    <w:p w14:paraId="14F9E29F" w14:textId="77777777" w:rsidR="00887244" w:rsidRPr="00221281" w:rsidRDefault="00887244" w:rsidP="00E25FBC">
      <w:pPr>
        <w:pStyle w:val="3ArticleTitleStyle"/>
        <w:spacing w:before="0" w:after="0"/>
        <w:rPr>
          <w:color w:val="auto"/>
          <w:sz w:val="20"/>
          <w:szCs w:val="20"/>
        </w:rPr>
      </w:pPr>
    </w:p>
    <w:p w14:paraId="6FCA652E" w14:textId="51252A5C" w:rsidR="006D5310" w:rsidRPr="00221281" w:rsidRDefault="00E25FBC" w:rsidP="00E25FBC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Facebook/LinkedIn – Overview</w:t>
      </w:r>
    </w:p>
    <w:p w14:paraId="7937A4EE" w14:textId="7901A929" w:rsidR="00E25FBC" w:rsidRPr="00221281" w:rsidRDefault="00E25FBC" w:rsidP="00E25FBC">
      <w:pPr>
        <w:pStyle w:val="3ArticleTitleStyle"/>
        <w:spacing w:before="0" w:after="0"/>
        <w:rPr>
          <w:color w:val="auto"/>
          <w:sz w:val="20"/>
          <w:szCs w:val="20"/>
        </w:rPr>
      </w:pPr>
      <w:r w:rsidRPr="00221281">
        <w:rPr>
          <w:color w:val="auto"/>
          <w:sz w:val="20"/>
          <w:szCs w:val="20"/>
        </w:rPr>
        <w:t xml:space="preserve">With the overwhelming pressures on the health care system due to the COVID-19 pandemic, it’s important to know what type of care you need when you are sick or injured. </w:t>
      </w:r>
    </w:p>
    <w:p w14:paraId="33B61739" w14:textId="2C36A08E" w:rsidR="00E25FBC" w:rsidRPr="00221281" w:rsidRDefault="00E25FBC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635FA680" w14:textId="0A178E4E" w:rsidR="00E25FBC" w:rsidRPr="00221281" w:rsidRDefault="00E25FBC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Here is the difference between three types of care: </w:t>
      </w:r>
    </w:p>
    <w:p w14:paraId="35B38C58" w14:textId="779C11B4" w:rsidR="00E25FBC" w:rsidRPr="00221281" w:rsidRDefault="00887244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</w:t>
      </w:r>
      <w:r w:rsidR="00E25FBC" w:rsidRPr="00221281">
        <w:rPr>
          <w:color w:val="262626" w:themeColor="text1" w:themeTint="D9"/>
          <w:sz w:val="20"/>
          <w:szCs w:val="20"/>
        </w:rPr>
        <w:t xml:space="preserve">Virtual Care – Connects you to your provider using a computer or mobile phone </w:t>
      </w:r>
    </w:p>
    <w:p w14:paraId="6FC47946" w14:textId="789C36AE" w:rsidR="00E25FBC" w:rsidRPr="00221281" w:rsidRDefault="00887244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</w:t>
      </w:r>
      <w:r w:rsidR="00E25FBC" w:rsidRPr="00221281">
        <w:rPr>
          <w:color w:val="262626" w:themeColor="text1" w:themeTint="D9"/>
          <w:sz w:val="20"/>
          <w:szCs w:val="20"/>
        </w:rPr>
        <w:t xml:space="preserve">Urgent Care – Designed to evaluate and treat minor illnesses </w:t>
      </w:r>
    </w:p>
    <w:p w14:paraId="627395C3" w14:textId="4EB709E0" w:rsidR="00E25FBC" w:rsidRPr="00221281" w:rsidRDefault="00887244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</w:t>
      </w:r>
      <w:r w:rsidR="00E25FBC" w:rsidRPr="00221281">
        <w:rPr>
          <w:color w:val="262626" w:themeColor="text1" w:themeTint="D9"/>
          <w:sz w:val="20"/>
          <w:szCs w:val="20"/>
        </w:rPr>
        <w:t xml:space="preserve">Emergency Care – Should be sought anytime a condition is life-threatening </w:t>
      </w:r>
    </w:p>
    <w:p w14:paraId="1872E067" w14:textId="44BB012C" w:rsidR="00E25FBC" w:rsidRPr="00221281" w:rsidRDefault="00E25FBC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528DD87" w14:textId="404BD926" w:rsidR="00E25FBC" w:rsidRPr="00221281" w:rsidRDefault="00E25FBC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more: [LINK TO RHM THINK BEFORE YOU GO PAGE]</w:t>
      </w:r>
    </w:p>
    <w:p w14:paraId="38D657A7" w14:textId="77777777" w:rsidR="00E25FBC" w:rsidRPr="00221281" w:rsidRDefault="00E25FBC" w:rsidP="00E25FB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6265A12F" w14:textId="405E6091" w:rsidR="00E25FBC" w:rsidRPr="00221281" w:rsidRDefault="00E25FBC" w:rsidP="00E25FBC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Instagram - Overview</w:t>
      </w:r>
    </w:p>
    <w:p w14:paraId="66BF4A5A" w14:textId="4FC38E71" w:rsidR="00E25FBC" w:rsidRPr="00221281" w:rsidRDefault="00E25FBC" w:rsidP="00E25FBC">
      <w:pPr>
        <w:pStyle w:val="3ArticleTitleStyle"/>
        <w:spacing w:before="0" w:after="0"/>
        <w:rPr>
          <w:color w:val="auto"/>
          <w:sz w:val="20"/>
          <w:szCs w:val="20"/>
        </w:rPr>
      </w:pPr>
      <w:r w:rsidRPr="00221281">
        <w:rPr>
          <w:color w:val="auto"/>
          <w:sz w:val="20"/>
          <w:szCs w:val="20"/>
        </w:rPr>
        <w:t xml:space="preserve">With the overwhelming pressures on the health care system due to the #COVID19 pandemic, it’s important to know what type of care you need when you are sick or injured. </w:t>
      </w:r>
    </w:p>
    <w:p w14:paraId="550E0BBD" w14:textId="2C94CC27" w:rsidR="00E25FBC" w:rsidRPr="00221281" w:rsidRDefault="00E25FBC" w:rsidP="00E25FBC">
      <w:pPr>
        <w:pStyle w:val="3ArticleTitleStyle"/>
        <w:spacing w:before="0" w:after="0"/>
        <w:rPr>
          <w:color w:val="auto"/>
          <w:sz w:val="20"/>
          <w:szCs w:val="20"/>
        </w:rPr>
      </w:pPr>
    </w:p>
    <w:p w14:paraId="44978CB6" w14:textId="77777777" w:rsidR="00887244" w:rsidRPr="00221281" w:rsidRDefault="00887244" w:rsidP="00887244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Here is the difference between three types of care: </w:t>
      </w:r>
    </w:p>
    <w:p w14:paraId="04FE0301" w14:textId="7CF4F1B4" w:rsidR="00887244" w:rsidRPr="00221281" w:rsidRDefault="00887244" w:rsidP="00887244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Virtual Care – Connects you to your provider using a computer or mobile phone </w:t>
      </w:r>
    </w:p>
    <w:p w14:paraId="1FC5EB85" w14:textId="2577ECC6" w:rsidR="00887244" w:rsidRPr="00221281" w:rsidRDefault="00887244" w:rsidP="00887244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Urgent Care – Designed to evaluate and treat minor illnesses </w:t>
      </w:r>
    </w:p>
    <w:p w14:paraId="06E922F7" w14:textId="63B0CCCC" w:rsidR="00887244" w:rsidRPr="00221281" w:rsidRDefault="00887244" w:rsidP="00887244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Emergency Care – Should be sought anytime a condition is life-threatening </w:t>
      </w:r>
    </w:p>
    <w:p w14:paraId="6368BFEB" w14:textId="38EF0272" w:rsidR="00887244" w:rsidRPr="00221281" w:rsidRDefault="00887244" w:rsidP="00E25FBC">
      <w:pPr>
        <w:pStyle w:val="3ArticleTitleStyle"/>
        <w:spacing w:before="0" w:after="0"/>
        <w:rPr>
          <w:color w:val="auto"/>
          <w:sz w:val="20"/>
          <w:szCs w:val="20"/>
        </w:rPr>
      </w:pPr>
    </w:p>
    <w:p w14:paraId="443DA967" w14:textId="057C2CE9" w:rsidR="00887244" w:rsidRPr="00221281" w:rsidRDefault="00887244" w:rsidP="00E25FBC">
      <w:pPr>
        <w:pStyle w:val="3ArticleTitleStyle"/>
        <w:spacing w:before="0" w:after="0"/>
        <w:rPr>
          <w:b/>
          <w:bCs/>
          <w:color w:val="auto"/>
          <w:sz w:val="20"/>
          <w:szCs w:val="20"/>
          <w:u w:val="single"/>
        </w:rPr>
      </w:pPr>
      <w:r w:rsidRPr="00221281">
        <w:rPr>
          <w:b/>
          <w:bCs/>
          <w:color w:val="auto"/>
          <w:sz w:val="20"/>
          <w:szCs w:val="20"/>
          <w:u w:val="single"/>
        </w:rPr>
        <w:t>Social Graphic – Overview</w:t>
      </w:r>
    </w:p>
    <w:p w14:paraId="07D38CA3" w14:textId="64A31835" w:rsidR="00887244" w:rsidRPr="00221281" w:rsidRDefault="00221281" w:rsidP="00E25FBC">
      <w:pPr>
        <w:pStyle w:val="3ArticleTitleStyle"/>
        <w:spacing w:before="0" w:after="0"/>
        <w:rPr>
          <w:color w:val="auto"/>
          <w:sz w:val="20"/>
          <w:szCs w:val="20"/>
        </w:rPr>
      </w:pPr>
      <w:r w:rsidRPr="00221281">
        <w:rPr>
          <w:color w:val="auto"/>
          <w:sz w:val="20"/>
          <w:szCs w:val="20"/>
          <w:highlight w:val="yellow"/>
        </w:rPr>
        <w:t>WITH A DESIGNER</w:t>
      </w:r>
    </w:p>
    <w:p w14:paraId="76EFC1A1" w14:textId="77777777" w:rsidR="00887244" w:rsidRPr="00221281" w:rsidRDefault="00887244" w:rsidP="00E25FBC">
      <w:pPr>
        <w:pStyle w:val="3ArticleTitleStyle"/>
        <w:spacing w:before="0" w:after="0"/>
        <w:rPr>
          <w:color w:val="auto"/>
          <w:sz w:val="20"/>
          <w:szCs w:val="20"/>
        </w:rPr>
      </w:pPr>
    </w:p>
    <w:p w14:paraId="70ADFB58" w14:textId="4314034B" w:rsidR="006D5310" w:rsidRPr="00221281" w:rsidRDefault="00B32E4E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Twitter – Where to go?</w:t>
      </w:r>
    </w:p>
    <w:p w14:paraId="62D9BDA7" w14:textId="7C1EC261" w:rsidR="00B32E4E" w:rsidRPr="00221281" w:rsidRDefault="00B32E4E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Are you feeling sick or injured? But you’re unsure if you should visit the Emergency Room or Urgent Care? </w:t>
      </w:r>
    </w:p>
    <w:p w14:paraId="131AAE1D" w14:textId="71CF2398" w:rsidR="00B32E4E" w:rsidRPr="00221281" w:rsidRDefault="00B32E4E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F0350BF" w14:textId="2AD2EA5E" w:rsidR="00D333D1" w:rsidRPr="00221281" w:rsidRDefault="00B32E4E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the difference before you go: [LINK TO RHM THINK BEFORE YOU GO LINK]</w:t>
      </w:r>
    </w:p>
    <w:p w14:paraId="4B56584C" w14:textId="77777777" w:rsidR="00D333D1" w:rsidRPr="0022128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DFA1459" w14:textId="5D2A196F" w:rsidR="00B32E4E" w:rsidRPr="00221281" w:rsidRDefault="00B32E4E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Facebook/LinkedIn – Where to go?</w:t>
      </w:r>
    </w:p>
    <w:p w14:paraId="1D7931A3" w14:textId="336E8ABB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Are you feeling sick or injured? But you’re unsure if you should visit the Emergency Room or Urgent Care, or call your primary care physician? </w:t>
      </w:r>
    </w:p>
    <w:p w14:paraId="4D71F123" w14:textId="77777777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73CAB07" w14:textId="77777777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the difference before you go: [LINK TO RHM THINK BEFORE YOU GO LINK]</w:t>
      </w:r>
    </w:p>
    <w:p w14:paraId="49D7A430" w14:textId="14F79ABC" w:rsidR="00D333D1" w:rsidRPr="00221281" w:rsidRDefault="00D333D1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79F7E926" w14:textId="133CB8BC" w:rsidR="00B32E4E" w:rsidRPr="00221281" w:rsidRDefault="00B32E4E" w:rsidP="006D5310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 xml:space="preserve">Instagram – Where to go? </w:t>
      </w:r>
    </w:p>
    <w:p w14:paraId="1CB1F985" w14:textId="77777777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Are you feeling sick or injured? But you’re unsure if you should visit the Emergency Room or Urgent Care, or call your primary care physician? </w:t>
      </w:r>
    </w:p>
    <w:p w14:paraId="72BE2D7E" w14:textId="77777777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7E88C2A" w14:textId="11334270" w:rsidR="00D333D1" w:rsidRPr="00221281" w:rsidRDefault="00B32E4E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Learn the difference before you go. Link in bio </w:t>
      </w:r>
    </w:p>
    <w:p w14:paraId="768872B7" w14:textId="6BA5C0E0" w:rsidR="00B32E4E" w:rsidRPr="00221281" w:rsidRDefault="00B32E4E" w:rsidP="006D5310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2CEB29D" w14:textId="261AB418" w:rsidR="00B32E4E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 xml:space="preserve">Social Graphic – Where to go? </w:t>
      </w:r>
    </w:p>
    <w:p w14:paraId="697BD2A9" w14:textId="77777777" w:rsidR="00F72B16" w:rsidRPr="00221281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4A380D92" w14:textId="35EB3193" w:rsidR="00B32E4E" w:rsidRDefault="00221281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F700F5B" wp14:editId="19AA50D1">
            <wp:extent cx="3148402" cy="2101850"/>
            <wp:effectExtent l="0" t="0" r="0" b="0"/>
            <wp:docPr id="4" name="Picture 4" descr="I'm sick again!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'm sick again! : Stock Pho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93" cy="210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9B177" w14:textId="77777777" w:rsidR="00221281" w:rsidRPr="00221281" w:rsidRDefault="00221281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160F6E7F" w14:textId="0FC3C486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Twitter – Virtual Care</w:t>
      </w:r>
    </w:p>
    <w:p w14:paraId="64571315" w14:textId="618576E8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Virtual Care is a quick and safe way to connect to you provider using a computer or mobile phone to diagnose and treat common and minor medical conditions like a cold/flu or a #COVID19 evaluation. </w:t>
      </w:r>
    </w:p>
    <w:p w14:paraId="352E77C3" w14:textId="52B54776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F83489F" w14:textId="0BE77BD4" w:rsidR="00B32E4E" w:rsidRPr="00221281" w:rsidRDefault="49AB41B0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77225061">
        <w:rPr>
          <w:color w:val="262626" w:themeColor="text1" w:themeTint="D9"/>
          <w:sz w:val="20"/>
          <w:szCs w:val="20"/>
        </w:rPr>
        <w:t>Learn more: [LINK TO RHM VIR</w:t>
      </w:r>
      <w:r w:rsidR="4689D00F" w:rsidRPr="77225061">
        <w:rPr>
          <w:color w:val="262626" w:themeColor="text1" w:themeTint="D9"/>
          <w:sz w:val="20"/>
          <w:szCs w:val="20"/>
        </w:rPr>
        <w:t>TU</w:t>
      </w:r>
      <w:r w:rsidRPr="77225061">
        <w:rPr>
          <w:color w:val="262626" w:themeColor="text1" w:themeTint="D9"/>
          <w:sz w:val="20"/>
          <w:szCs w:val="20"/>
        </w:rPr>
        <w:t>AL CARE PAGE]</w:t>
      </w:r>
    </w:p>
    <w:p w14:paraId="30E780DE" w14:textId="77777777" w:rsidR="00B32E4E" w:rsidRPr="00221281" w:rsidRDefault="00B32E4E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32CDFA9" w14:textId="19167BA5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Facebook/LinkedIn – Virtual Care</w:t>
      </w:r>
    </w:p>
    <w:p w14:paraId="0E92373F" w14:textId="39465FEC" w:rsidR="00110DAC" w:rsidRPr="00221281" w:rsidRDefault="00110DAC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Virtual Care is a quick and safe way to connect to you provider using a computer or mobile phone to diagnose and treat some of the following </w:t>
      </w:r>
      <w:r w:rsidRPr="00221281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221281">
        <w:rPr>
          <w:color w:val="262626" w:themeColor="text1" w:themeTint="D9"/>
          <w:sz w:val="20"/>
          <w:szCs w:val="20"/>
        </w:rPr>
        <w:t>️</w:t>
      </w:r>
    </w:p>
    <w:p w14:paraId="5BDAC224" w14:textId="7256BE02" w:rsidR="00110DAC" w:rsidRPr="00221281" w:rsidRDefault="00110DAC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A883079" w14:textId="076C7FE2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Common, minor medical conditions</w:t>
      </w:r>
    </w:p>
    <w:p w14:paraId="25B848CE" w14:textId="6872A6CA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eastAsia="Times New Roman" w:hAnsi="Arial" w:cs="Arial"/>
          <w:color w:val="333333"/>
          <w:sz w:val="20"/>
          <w:szCs w:val="20"/>
        </w:rPr>
        <w:t>M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anage chronic conditions like diabetes</w:t>
      </w:r>
    </w:p>
    <w:p w14:paraId="29CDDF2E" w14:textId="11757B3D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COVID-19 evaluation</w:t>
      </w:r>
    </w:p>
    <w:p w14:paraId="59F7A11B" w14:textId="63057D31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Cold, sinus infection or flu</w:t>
      </w:r>
    </w:p>
    <w:p w14:paraId="0BEC67E5" w14:textId="64A0BD2E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Female bladder infection (urinary tract infection)</w:t>
      </w:r>
    </w:p>
    <w:p w14:paraId="075A82ED" w14:textId="3F4D1281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Pink eye (</w:t>
      </w:r>
      <w:r w:rsidRPr="00221281">
        <w:rPr>
          <w:rFonts w:ascii="Arial" w:eastAsia="Times New Roman" w:hAnsi="Arial" w:cs="Arial"/>
          <w:color w:val="333333"/>
          <w:sz w:val="20"/>
          <w:szCs w:val="20"/>
        </w:rPr>
        <w:t>conjunctivitis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)</w:t>
      </w:r>
    </w:p>
    <w:p w14:paraId="365D838F" w14:textId="1341BB3D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Vaginal yeast infection</w:t>
      </w:r>
    </w:p>
    <w:p w14:paraId="6F17828C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E54E050" w14:textId="319EFC23" w:rsidR="00110DAC" w:rsidRPr="00221281" w:rsidRDefault="07A43AF7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77225061">
        <w:rPr>
          <w:color w:val="262626" w:themeColor="text1" w:themeTint="D9"/>
          <w:sz w:val="20"/>
          <w:szCs w:val="20"/>
        </w:rPr>
        <w:t>Learn more: [LINK TO RHM VIR</w:t>
      </w:r>
      <w:r w:rsidR="2DB92DD4" w:rsidRPr="77225061">
        <w:rPr>
          <w:color w:val="262626" w:themeColor="text1" w:themeTint="D9"/>
          <w:sz w:val="20"/>
          <w:szCs w:val="20"/>
        </w:rPr>
        <w:t>TU</w:t>
      </w:r>
      <w:r w:rsidRPr="77225061">
        <w:rPr>
          <w:color w:val="262626" w:themeColor="text1" w:themeTint="D9"/>
          <w:sz w:val="20"/>
          <w:szCs w:val="20"/>
        </w:rPr>
        <w:t>AL CARE PAGE]</w:t>
      </w:r>
    </w:p>
    <w:p w14:paraId="1A21F9A2" w14:textId="7C26C008" w:rsidR="00110DAC" w:rsidRPr="00221281" w:rsidRDefault="00110DAC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5377AF4F" w14:textId="494433FF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Instagram – Virtual Care</w:t>
      </w:r>
    </w:p>
    <w:p w14:paraId="7C5C0AB7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Virtual Care is a quick and safe way to connect to you provider using a computer or mobile phone to diagnose and treat some of the following </w:t>
      </w:r>
      <w:r w:rsidRPr="00221281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0221281">
        <w:rPr>
          <w:color w:val="262626" w:themeColor="text1" w:themeTint="D9"/>
          <w:sz w:val="20"/>
          <w:szCs w:val="20"/>
        </w:rPr>
        <w:t>️</w:t>
      </w:r>
    </w:p>
    <w:p w14:paraId="72141007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6B7DEFF" w14:textId="77777777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Common, minor medical conditions</w:t>
      </w:r>
    </w:p>
    <w:p w14:paraId="56F29941" w14:textId="77777777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eastAsia="Times New Roman" w:hAnsi="Arial" w:cs="Arial"/>
          <w:color w:val="333333"/>
          <w:sz w:val="20"/>
          <w:szCs w:val="20"/>
        </w:rPr>
        <w:t>M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anage chronic conditions like diabetes</w:t>
      </w:r>
    </w:p>
    <w:p w14:paraId="33EE2A6E" w14:textId="77777777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COVID-19 evaluation</w:t>
      </w:r>
    </w:p>
    <w:p w14:paraId="52DE934E" w14:textId="77777777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Cold, sinus infection or flu</w:t>
      </w:r>
    </w:p>
    <w:p w14:paraId="3FC5ECE8" w14:textId="77777777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Female bladder infection (urinary tract infection)</w:t>
      </w:r>
    </w:p>
    <w:p w14:paraId="271E4465" w14:textId="41A82386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Pink eye (</w:t>
      </w:r>
      <w:r w:rsidRPr="00221281">
        <w:rPr>
          <w:rFonts w:ascii="Arial" w:eastAsia="Times New Roman" w:hAnsi="Arial" w:cs="Arial"/>
          <w:color w:val="333333"/>
          <w:sz w:val="20"/>
          <w:szCs w:val="20"/>
        </w:rPr>
        <w:t>conjunctivitis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)</w:t>
      </w:r>
    </w:p>
    <w:p w14:paraId="4F328E70" w14:textId="77777777" w:rsidR="00110DAC" w:rsidRPr="00110DAC" w:rsidRDefault="00110DAC" w:rsidP="00110DAC">
      <w:pPr>
        <w:shd w:val="clear" w:color="auto" w:fill="FFFFFF"/>
        <w:spacing w:after="0"/>
        <w:rPr>
          <w:rFonts w:ascii="Arial" w:eastAsia="Times New Roman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110DAC">
        <w:rPr>
          <w:rFonts w:ascii="Arial" w:eastAsia="Times New Roman" w:hAnsi="Arial" w:cs="Arial"/>
          <w:color w:val="333333"/>
          <w:sz w:val="20"/>
          <w:szCs w:val="20"/>
        </w:rPr>
        <w:t>Vaginal yeast infection</w:t>
      </w:r>
    </w:p>
    <w:p w14:paraId="618F3DEB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F475B67" w14:textId="3A93F296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more: Link in bio</w:t>
      </w:r>
    </w:p>
    <w:p w14:paraId="588B8AE3" w14:textId="77777777" w:rsidR="00110DAC" w:rsidRPr="00221281" w:rsidRDefault="00110DAC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701323B4" w14:textId="4046F91E" w:rsidR="00B32E4E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Social Graphic – Virtual Care</w:t>
      </w:r>
    </w:p>
    <w:p w14:paraId="7DCFC08C" w14:textId="77777777" w:rsidR="00F72B16" w:rsidRPr="00221281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0C5D3FFC" w14:textId="14CFD3F4" w:rsidR="00B32E4E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1B53C524" wp14:editId="1D6A8323">
            <wp:extent cx="3316081" cy="2209800"/>
            <wp:effectExtent l="0" t="0" r="0" b="0"/>
            <wp:docPr id="6" name="Picture 6" descr="Unrecognizable woman chats with medical colleague on laptop during COVID-19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recognizable woman chats with medical colleague on laptop during COVID-19 : Stock 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44" cy="221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2F1F0" w14:textId="77777777" w:rsidR="00F72B16" w:rsidRPr="00221281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06819878" w14:textId="625DA201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 xml:space="preserve">Twitter – Urgent Care </w:t>
      </w:r>
    </w:p>
    <w:p w14:paraId="3D1CEA9D" w14:textId="467618DE" w:rsidR="00110DAC" w:rsidRPr="00221281" w:rsidRDefault="07A43AF7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F72A81A">
        <w:rPr>
          <w:color w:val="262626" w:themeColor="text1" w:themeTint="D9"/>
          <w:sz w:val="20"/>
          <w:szCs w:val="20"/>
        </w:rPr>
        <w:t xml:space="preserve">Urgent care centers provide easy access to quality health care when you need immediate care that is not life-threatening, but also can’t wait until the next day, or for a primary care doctor to see you. </w:t>
      </w:r>
    </w:p>
    <w:p w14:paraId="10940095" w14:textId="18E71120" w:rsidR="00110DAC" w:rsidRPr="00221281" w:rsidRDefault="00110DAC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7388A68E" w14:textId="6765CE6B" w:rsidR="00110DAC" w:rsidRPr="00221281" w:rsidRDefault="00110DAC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more: [LINK TO RHM URGENT CARE PAGE]</w:t>
      </w:r>
    </w:p>
    <w:p w14:paraId="383F6198" w14:textId="77777777" w:rsidR="00110DAC" w:rsidRPr="00221281" w:rsidRDefault="00110DAC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D51DFDA" w14:textId="574AE4E1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Facebook/LinkedIn – Urgent Care</w:t>
      </w:r>
    </w:p>
    <w:p w14:paraId="3BFC7569" w14:textId="72504BA6" w:rsidR="00110DAC" w:rsidRPr="00221281" w:rsidRDefault="07A43AF7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F72A81A">
        <w:rPr>
          <w:color w:val="262626" w:themeColor="text1" w:themeTint="D9"/>
          <w:sz w:val="20"/>
          <w:szCs w:val="20"/>
        </w:rPr>
        <w:t xml:space="preserve">Urgent care centers provide easy access to quality health care when you need immediate care that is not life-threatening, but also can’t wait until the next day, or for a primary care doctor to see you. Here’s when you should head to urgent care </w:t>
      </w:r>
      <w:r w:rsidRPr="0F72A81A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F72A81A">
        <w:rPr>
          <w:color w:val="262626" w:themeColor="text1" w:themeTint="D9"/>
          <w:sz w:val="20"/>
          <w:szCs w:val="20"/>
        </w:rPr>
        <w:t>️</w:t>
      </w:r>
    </w:p>
    <w:p w14:paraId="7F10857A" w14:textId="37DD8BBD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49469339" w14:textId="066E82DE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COVID-19 testing and evaluation </w:t>
      </w:r>
    </w:p>
    <w:p w14:paraId="740332EA" w14:textId="589F277C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Muscle aches, minor sprains, abrasions</w:t>
      </w:r>
    </w:p>
    <w:p w14:paraId="0057E755" w14:textId="6CBA99A9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Flu, cough, cold and congestion</w:t>
      </w:r>
    </w:p>
    <w:p w14:paraId="2B9712D3" w14:textId="4DA5CB86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Bug bites, poison ivy, bruises</w:t>
      </w:r>
    </w:p>
    <w:p w14:paraId="026CBFAD" w14:textId="6C7DB981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Minor cuts on extremities that might need a few stitches</w:t>
      </w:r>
    </w:p>
    <w:p w14:paraId="230EE01C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0CB84EDE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more: [LINK TO RHM URGENT CARE PAGE]</w:t>
      </w:r>
    </w:p>
    <w:p w14:paraId="6F3B6859" w14:textId="77777777" w:rsidR="00110DAC" w:rsidRPr="00221281" w:rsidRDefault="00110DAC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6BB46D8F" w14:textId="15B65313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Instagram – Urgent Care</w:t>
      </w:r>
    </w:p>
    <w:p w14:paraId="1D72BEDD" w14:textId="0E3C74D7" w:rsidR="00110DAC" w:rsidRPr="00221281" w:rsidRDefault="07A43AF7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F72A81A">
        <w:rPr>
          <w:color w:val="262626" w:themeColor="text1" w:themeTint="D9"/>
          <w:sz w:val="20"/>
          <w:szCs w:val="20"/>
        </w:rPr>
        <w:t xml:space="preserve">Urgent care centers provide easy access to quality health care when you need immediate care that is not life-threatening, but also can’t wait until the next day, or for a primary care doctor to see you. Here’s when you should head to urgent care </w:t>
      </w:r>
      <w:r w:rsidRPr="0F72A81A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F72A81A">
        <w:rPr>
          <w:color w:val="262626" w:themeColor="text1" w:themeTint="D9"/>
          <w:sz w:val="20"/>
          <w:szCs w:val="20"/>
        </w:rPr>
        <w:t>️</w:t>
      </w:r>
    </w:p>
    <w:p w14:paraId="5610DBF5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FD31E45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▪️ COVID-19 testing and evaluation </w:t>
      </w:r>
    </w:p>
    <w:p w14:paraId="413D15DB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Muscle aches, minor sprains, abrasions</w:t>
      </w:r>
    </w:p>
    <w:p w14:paraId="5F7C55C3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Flu, cough, cold and congestion</w:t>
      </w:r>
    </w:p>
    <w:p w14:paraId="3FF30690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Bug bites, poison ivy, bruises</w:t>
      </w:r>
    </w:p>
    <w:p w14:paraId="694F8B4A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▪️ Minor cuts on extremities that might need a few stitches</w:t>
      </w:r>
    </w:p>
    <w:p w14:paraId="2B9F92F1" w14:textId="77777777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3D4E119" w14:textId="092C88C3" w:rsidR="00110DAC" w:rsidRPr="00221281" w:rsidRDefault="00110DAC" w:rsidP="00110DAC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more: Link in Bio</w:t>
      </w:r>
    </w:p>
    <w:p w14:paraId="0E9DAAC4" w14:textId="77777777" w:rsidR="00110DAC" w:rsidRPr="00221281" w:rsidRDefault="00110DAC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144B0FCB" w14:textId="639C2924" w:rsidR="00B32E4E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Social Graphic – Urgent Care</w:t>
      </w:r>
    </w:p>
    <w:p w14:paraId="78E33A78" w14:textId="77777777" w:rsidR="00F72B16" w:rsidRPr="00221281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43EA0362" w14:textId="52224CBD" w:rsidR="00B32E4E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65B2BC32" wp14:editId="69F409A1">
            <wp:extent cx="3610527" cy="2406015"/>
            <wp:effectExtent l="0" t="0" r="9525" b="0"/>
            <wp:docPr id="9" name="Picture 9" descr="A female doctor talking with a patient sitting on a stretcher.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female doctor talking with a patient sitting on a stretcher. : Stock 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94" cy="240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6D40B" w14:textId="77777777" w:rsidR="00F72B16" w:rsidRPr="00221281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5BD87E35" w14:textId="6A67A3A5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Twitter – Emergency Care</w:t>
      </w:r>
    </w:p>
    <w:p w14:paraId="24FDD439" w14:textId="4E4E0B25" w:rsidR="00110DAC" w:rsidRPr="00221281" w:rsidRDefault="07A43AF7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F72A81A">
        <w:rPr>
          <w:color w:val="262626" w:themeColor="text1" w:themeTint="D9"/>
          <w:sz w:val="20"/>
          <w:szCs w:val="20"/>
        </w:rPr>
        <w:t>Emergency care should be sought anytime a condition is life-threatening</w:t>
      </w:r>
      <w:r w:rsidR="412820D0" w:rsidRPr="0F72A81A">
        <w:rPr>
          <w:color w:val="262626" w:themeColor="text1" w:themeTint="D9"/>
          <w:sz w:val="20"/>
          <w:szCs w:val="20"/>
        </w:rPr>
        <w:t>,</w:t>
      </w:r>
      <w:r w:rsidRPr="0F72A81A">
        <w:rPr>
          <w:color w:val="262626" w:themeColor="text1" w:themeTint="D9"/>
          <w:sz w:val="20"/>
          <w:szCs w:val="20"/>
        </w:rPr>
        <w:t xml:space="preserve"> which may include chest pain, breathing problems, overdoses, </w:t>
      </w:r>
      <w:r w:rsidR="26DA4847" w:rsidRPr="0F72A81A">
        <w:rPr>
          <w:color w:val="262626" w:themeColor="text1" w:themeTint="D9"/>
          <w:sz w:val="20"/>
          <w:szCs w:val="20"/>
        </w:rPr>
        <w:t xml:space="preserve">or </w:t>
      </w:r>
      <w:r w:rsidRPr="0F72A81A">
        <w:rPr>
          <w:color w:val="262626" w:themeColor="text1" w:themeTint="D9"/>
          <w:sz w:val="20"/>
          <w:szCs w:val="20"/>
        </w:rPr>
        <w:t xml:space="preserve">severe wound/injuries. </w:t>
      </w:r>
    </w:p>
    <w:p w14:paraId="79A739F4" w14:textId="1F674E50" w:rsidR="00110DAC" w:rsidRPr="00221281" w:rsidRDefault="00110DAC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59341E11" w14:textId="6B85EDC7" w:rsidR="00110DAC" w:rsidRPr="00221281" w:rsidRDefault="00110DAC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Dial 911 immediately for any medical problem that appears life-threatening. </w:t>
      </w:r>
    </w:p>
    <w:p w14:paraId="0BFFE7E7" w14:textId="73703F17" w:rsidR="00110DAC" w:rsidRPr="00221281" w:rsidRDefault="00110DAC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34313BB5" w14:textId="16CC5A73" w:rsidR="00110DAC" w:rsidRPr="00221281" w:rsidRDefault="00110DAC" w:rsidP="00B32E4E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Learn more: [</w:t>
      </w:r>
      <w:r w:rsidR="00221281" w:rsidRPr="00221281">
        <w:rPr>
          <w:color w:val="262626" w:themeColor="text1" w:themeTint="D9"/>
          <w:sz w:val="20"/>
          <w:szCs w:val="20"/>
        </w:rPr>
        <w:t>LINK TO RHM EMERGENCY CARE PAGE]</w:t>
      </w:r>
    </w:p>
    <w:p w14:paraId="73A5C2C5" w14:textId="77777777" w:rsidR="00221281" w:rsidRPr="00221281" w:rsidRDefault="00221281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5A5463AF" w14:textId="7C7DC87F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Facebook/LinkedIn – Emergency Care</w:t>
      </w:r>
    </w:p>
    <w:p w14:paraId="684E60A8" w14:textId="2FDE7634" w:rsidR="00221281" w:rsidRPr="00221281" w:rsidRDefault="5252AB86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F72A81A">
        <w:rPr>
          <w:color w:val="262626" w:themeColor="text1" w:themeTint="D9"/>
          <w:sz w:val="20"/>
          <w:szCs w:val="20"/>
        </w:rPr>
        <w:t>Emergency care should be sought anytime a condition is life-threatening</w:t>
      </w:r>
      <w:r w:rsidR="7D312D80" w:rsidRPr="0F72A81A">
        <w:rPr>
          <w:color w:val="262626" w:themeColor="text1" w:themeTint="D9"/>
          <w:sz w:val="20"/>
          <w:szCs w:val="20"/>
        </w:rPr>
        <w:t>,</w:t>
      </w:r>
      <w:r w:rsidRPr="0F72A81A">
        <w:rPr>
          <w:color w:val="262626" w:themeColor="text1" w:themeTint="D9"/>
          <w:sz w:val="20"/>
          <w:szCs w:val="20"/>
        </w:rPr>
        <w:t xml:space="preserve"> which may include the following </w:t>
      </w:r>
      <w:r w:rsidRPr="0F72A81A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F72A81A">
        <w:rPr>
          <w:color w:val="262626" w:themeColor="text1" w:themeTint="D9"/>
          <w:sz w:val="20"/>
          <w:szCs w:val="20"/>
        </w:rPr>
        <w:t>️</w:t>
      </w:r>
    </w:p>
    <w:p w14:paraId="07CA48A3" w14:textId="6A89E8E5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6E1C41BA" w14:textId="7321D94D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sz w:val="20"/>
          <w:szCs w:val="20"/>
        </w:rPr>
        <w:t>Chest pain</w:t>
      </w:r>
    </w:p>
    <w:p w14:paraId="4D12647F" w14:textId="2338AF98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sz w:val="20"/>
          <w:szCs w:val="20"/>
        </w:rPr>
        <w:t>Heart attack symptoms </w:t>
      </w:r>
      <w:r w:rsidRPr="00221281">
        <w:rPr>
          <w:rFonts w:ascii="Arial" w:hAnsi="Arial" w:cs="Arial"/>
          <w:color w:val="333333"/>
          <w:sz w:val="20"/>
          <w:szCs w:val="20"/>
        </w:rPr>
        <w:t>(Pain, pressure or squeezing in the center of the chest)</w:t>
      </w:r>
    </w:p>
    <w:p w14:paraId="55A63394" w14:textId="4E3004E5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Stroke symptoms (Sudden numbness or weakness of the face, arm, or leg especially on one side of the body)</w:t>
      </w:r>
    </w:p>
    <w:p w14:paraId="64158DA1" w14:textId="1B7B966C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Persistent shortness of breath</w:t>
      </w:r>
    </w:p>
    <w:p w14:paraId="29E743AA" w14:textId="6F465E03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Poisoning/Overdose</w:t>
      </w:r>
    </w:p>
    <w:p w14:paraId="281B92FF" w14:textId="79917C71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Serious head/neck/back injury </w:t>
      </w:r>
    </w:p>
    <w:p w14:paraId="44E309FE" w14:textId="5D5FF5DB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Severe wounds/severe cuts/amputations</w:t>
      </w:r>
    </w:p>
    <w:p w14:paraId="55032871" w14:textId="4567C7AC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Coughing up blood or vomiting blood</w:t>
      </w:r>
    </w:p>
    <w:p w14:paraId="753368B7" w14:textId="3963E7A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Suicidal or homicidal feelings</w:t>
      </w:r>
    </w:p>
    <w:p w14:paraId="50452360" w14:textId="48BAC729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Any life-threatening injuries</w:t>
      </w:r>
    </w:p>
    <w:p w14:paraId="47B89B0B" w14:textId="3CC75249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Any limb-threatening injuries</w:t>
      </w:r>
    </w:p>
    <w:p w14:paraId="76515700" w14:textId="77777777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298392C6" w14:textId="77777777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Dial 911 </w:t>
      </w:r>
      <w:r w:rsidRPr="00221281">
        <w:rPr>
          <w:b/>
          <w:bCs/>
          <w:color w:val="262626" w:themeColor="text1" w:themeTint="D9"/>
          <w:sz w:val="20"/>
          <w:szCs w:val="20"/>
        </w:rPr>
        <w:t>immediately</w:t>
      </w:r>
      <w:r w:rsidRPr="00221281">
        <w:rPr>
          <w:color w:val="262626" w:themeColor="text1" w:themeTint="D9"/>
          <w:sz w:val="20"/>
          <w:szCs w:val="20"/>
        </w:rPr>
        <w:t xml:space="preserve"> for any medical problem that appears life-threatening. </w:t>
      </w:r>
    </w:p>
    <w:p w14:paraId="37A28A3A" w14:textId="77777777" w:rsidR="00221281" w:rsidRPr="00221281" w:rsidRDefault="00221281" w:rsidP="0022128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719D93CE" w14:textId="424837B9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Don’t delay getting the care you need: [LINK TO RHM EMERGENCY CARE PAGE]</w:t>
      </w:r>
    </w:p>
    <w:p w14:paraId="00819F56" w14:textId="77777777" w:rsidR="00221281" w:rsidRPr="00221281" w:rsidRDefault="00221281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4574AD92" w14:textId="093E53F1" w:rsidR="00B32E4E" w:rsidRPr="00221281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Instagram – Emergency Care</w:t>
      </w:r>
    </w:p>
    <w:p w14:paraId="6DF76B59" w14:textId="2EE61FDC" w:rsidR="00221281" w:rsidRPr="00221281" w:rsidRDefault="5252AB86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F72A81A">
        <w:rPr>
          <w:color w:val="262626" w:themeColor="text1" w:themeTint="D9"/>
          <w:sz w:val="20"/>
          <w:szCs w:val="20"/>
        </w:rPr>
        <w:t>Emergency care should be sought anytime a condition is life-threatening</w:t>
      </w:r>
      <w:r w:rsidR="7850581D" w:rsidRPr="0F72A81A">
        <w:rPr>
          <w:color w:val="262626" w:themeColor="text1" w:themeTint="D9"/>
          <w:sz w:val="20"/>
          <w:szCs w:val="20"/>
        </w:rPr>
        <w:t>,</w:t>
      </w:r>
      <w:r w:rsidRPr="0F72A81A">
        <w:rPr>
          <w:color w:val="262626" w:themeColor="text1" w:themeTint="D9"/>
          <w:sz w:val="20"/>
          <w:szCs w:val="20"/>
        </w:rPr>
        <w:t xml:space="preserve"> which may include the following </w:t>
      </w:r>
      <w:r w:rsidRPr="0F72A81A">
        <w:rPr>
          <w:rFonts w:ascii="Segoe UI Emoji" w:hAnsi="Segoe UI Emoji" w:cs="Segoe UI Emoji"/>
          <w:color w:val="262626" w:themeColor="text1" w:themeTint="D9"/>
          <w:sz w:val="20"/>
          <w:szCs w:val="20"/>
        </w:rPr>
        <w:t>⤵</w:t>
      </w:r>
      <w:r w:rsidRPr="0F72A81A">
        <w:rPr>
          <w:color w:val="262626" w:themeColor="text1" w:themeTint="D9"/>
          <w:sz w:val="20"/>
          <w:szCs w:val="20"/>
        </w:rPr>
        <w:t>️</w:t>
      </w:r>
    </w:p>
    <w:p w14:paraId="47DE342F" w14:textId="77777777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3284DCD8" w14:textId="35476EDE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sz w:val="20"/>
          <w:szCs w:val="20"/>
        </w:rPr>
        <w:t>Chest pain</w:t>
      </w:r>
    </w:p>
    <w:p w14:paraId="2E192848" w14:textId="78702B16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sz w:val="20"/>
          <w:szCs w:val="20"/>
        </w:rPr>
        <w:t>Heart attack symptoms </w:t>
      </w:r>
      <w:r w:rsidRPr="00221281">
        <w:rPr>
          <w:rFonts w:ascii="Arial" w:hAnsi="Arial" w:cs="Arial"/>
          <w:color w:val="333333"/>
          <w:sz w:val="20"/>
          <w:szCs w:val="20"/>
        </w:rPr>
        <w:t>(Pain, pressure or squeezing in the center of the chest)</w:t>
      </w:r>
    </w:p>
    <w:p w14:paraId="162B1585" w14:textId="0231DE76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Stroke symptoms (Sudden numbness or weakness of the face, arm, or leg especially on one side of the body)</w:t>
      </w:r>
    </w:p>
    <w:p w14:paraId="0DE54E1C" w14:textId="7777777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Persistent shortness of breath</w:t>
      </w:r>
    </w:p>
    <w:p w14:paraId="30F243E4" w14:textId="233998D3" w:rsidR="00221281" w:rsidRPr="00221281" w:rsidRDefault="5252AB86" w:rsidP="0F72A81A">
      <w:pPr>
        <w:shd w:val="clear" w:color="auto" w:fill="FFFFFF" w:themeFill="background1"/>
        <w:spacing w:after="0"/>
        <w:rPr>
          <w:rFonts w:ascii="Arial" w:hAnsi="Arial" w:cs="Arial"/>
          <w:color w:val="333333"/>
          <w:sz w:val="20"/>
          <w:szCs w:val="20"/>
        </w:rPr>
      </w:pPr>
      <w:r w:rsidRPr="0F72A81A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F72A81A">
        <w:rPr>
          <w:rFonts w:ascii="Arial" w:hAnsi="Arial" w:cs="Arial"/>
          <w:color w:val="333333"/>
          <w:sz w:val="20"/>
          <w:szCs w:val="20"/>
        </w:rPr>
        <w:t>Poisoning/</w:t>
      </w:r>
      <w:r w:rsidR="51AF3F47" w:rsidRPr="0F72A81A">
        <w:rPr>
          <w:rFonts w:ascii="Arial" w:hAnsi="Arial" w:cs="Arial"/>
          <w:color w:val="333333"/>
          <w:sz w:val="20"/>
          <w:szCs w:val="20"/>
        </w:rPr>
        <w:t>o</w:t>
      </w:r>
      <w:r w:rsidRPr="0F72A81A">
        <w:rPr>
          <w:rFonts w:ascii="Arial" w:hAnsi="Arial" w:cs="Arial"/>
          <w:color w:val="333333"/>
          <w:sz w:val="20"/>
          <w:szCs w:val="20"/>
        </w:rPr>
        <w:t>verdose</w:t>
      </w:r>
    </w:p>
    <w:p w14:paraId="592352C0" w14:textId="7777777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Serious head/neck/back injury </w:t>
      </w:r>
    </w:p>
    <w:p w14:paraId="3B2A702F" w14:textId="7777777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Severe wounds/severe cuts/amputations</w:t>
      </w:r>
    </w:p>
    <w:p w14:paraId="661E8C25" w14:textId="7777777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Coughing up blood or vomiting blood</w:t>
      </w:r>
    </w:p>
    <w:p w14:paraId="3CF355D0" w14:textId="7777777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Suicidal or homicidal feelings</w:t>
      </w:r>
    </w:p>
    <w:p w14:paraId="5E2FD564" w14:textId="7777777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Any life-threatening injuries</w:t>
      </w:r>
    </w:p>
    <w:p w14:paraId="6C1A4C72" w14:textId="77777777" w:rsidR="00221281" w:rsidRPr="00221281" w:rsidRDefault="00221281" w:rsidP="00221281">
      <w:pPr>
        <w:shd w:val="clear" w:color="auto" w:fill="FFFFFF"/>
        <w:spacing w:after="0"/>
        <w:rPr>
          <w:rFonts w:ascii="Arial" w:hAnsi="Arial" w:cs="Arial"/>
          <w:color w:val="333333"/>
          <w:sz w:val="20"/>
          <w:szCs w:val="20"/>
        </w:rPr>
      </w:pPr>
      <w:r w:rsidRPr="00221281">
        <w:rPr>
          <w:rFonts w:ascii="Arial" w:hAnsi="Arial" w:cs="Arial"/>
          <w:color w:val="262626" w:themeColor="text1" w:themeTint="D9"/>
          <w:sz w:val="20"/>
          <w:szCs w:val="20"/>
        </w:rPr>
        <w:t xml:space="preserve">▪️ </w:t>
      </w:r>
      <w:r w:rsidRPr="00221281">
        <w:rPr>
          <w:rFonts w:ascii="Arial" w:hAnsi="Arial" w:cs="Arial"/>
          <w:color w:val="333333"/>
          <w:sz w:val="20"/>
          <w:szCs w:val="20"/>
        </w:rPr>
        <w:t>Any limb-threatening injuries</w:t>
      </w:r>
    </w:p>
    <w:p w14:paraId="47F39990" w14:textId="77777777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</w:p>
    <w:p w14:paraId="675715BB" w14:textId="77777777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 xml:space="preserve">Dial 911 </w:t>
      </w:r>
      <w:r w:rsidRPr="00221281">
        <w:rPr>
          <w:b/>
          <w:bCs/>
          <w:color w:val="262626" w:themeColor="text1" w:themeTint="D9"/>
          <w:sz w:val="20"/>
          <w:szCs w:val="20"/>
        </w:rPr>
        <w:t>immediately</w:t>
      </w:r>
      <w:r w:rsidRPr="00221281">
        <w:rPr>
          <w:color w:val="262626" w:themeColor="text1" w:themeTint="D9"/>
          <w:sz w:val="20"/>
          <w:szCs w:val="20"/>
        </w:rPr>
        <w:t xml:space="preserve"> for any medical problem that appears life-threatening. </w:t>
      </w:r>
    </w:p>
    <w:p w14:paraId="12E9A0C5" w14:textId="77777777" w:rsidR="00221281" w:rsidRPr="00221281" w:rsidRDefault="00221281" w:rsidP="00221281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7C96662" w14:textId="6B9AD411" w:rsidR="00221281" w:rsidRPr="00221281" w:rsidRDefault="00221281" w:rsidP="00221281">
      <w:pPr>
        <w:pStyle w:val="3ArticleTitleStyle"/>
        <w:spacing w:before="0" w:after="0"/>
        <w:rPr>
          <w:color w:val="262626" w:themeColor="text1" w:themeTint="D9"/>
          <w:sz w:val="20"/>
          <w:szCs w:val="20"/>
        </w:rPr>
      </w:pPr>
      <w:r w:rsidRPr="00221281">
        <w:rPr>
          <w:color w:val="262626" w:themeColor="text1" w:themeTint="D9"/>
          <w:sz w:val="20"/>
          <w:szCs w:val="20"/>
        </w:rPr>
        <w:t>Don’t delay getting the care you need: Link in bio</w:t>
      </w:r>
    </w:p>
    <w:p w14:paraId="3726FE52" w14:textId="77777777" w:rsidR="00221281" w:rsidRPr="00221281" w:rsidRDefault="00221281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F9D0BA6" w14:textId="33A386C0" w:rsidR="00B32E4E" w:rsidRDefault="00B32E4E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 w:rsidRPr="00221281">
        <w:rPr>
          <w:b/>
          <w:bCs/>
          <w:color w:val="262626" w:themeColor="text1" w:themeTint="D9"/>
          <w:sz w:val="20"/>
          <w:szCs w:val="20"/>
          <w:u w:val="single"/>
        </w:rPr>
        <w:t>Social Graphic – Emergency Care</w:t>
      </w:r>
    </w:p>
    <w:p w14:paraId="23753C6F" w14:textId="77777777" w:rsidR="00F72B16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</w:p>
    <w:p w14:paraId="22EA2C8A" w14:textId="2FEDB789" w:rsidR="00F72B16" w:rsidRPr="00221281" w:rsidRDefault="00F72B16" w:rsidP="00B32E4E">
      <w:pPr>
        <w:pStyle w:val="3ArticleTitleStyle"/>
        <w:spacing w:before="0" w:after="0"/>
        <w:rPr>
          <w:b/>
          <w:bCs/>
          <w:color w:val="262626" w:themeColor="text1" w:themeTint="D9"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7CCE27C" wp14:editId="3B153079">
            <wp:extent cx="3816353" cy="2543175"/>
            <wp:effectExtent l="0" t="0" r="0" b="0"/>
            <wp:docPr id="11" name="Picture 11" descr="Sliding doors of emergency room in hospital : Stock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ding doors of emergency room in hospital : Stock Phot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16" cy="254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B16" w:rsidRPr="00221281" w:rsidSect="00E9022D">
      <w:headerReference w:type="default" r:id="rId17"/>
      <w:footerReference w:type="default" r:id="rId18"/>
      <w:footerReference w:type="first" r:id="rId19"/>
      <w:pgSz w:w="12240" w:h="15840"/>
      <w:pgMar w:top="1260" w:right="720" w:bottom="1152" w:left="720" w:header="634" w:footer="202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4863B" w14:textId="77777777" w:rsidR="00EA049E" w:rsidRDefault="00EA049E">
      <w:pPr>
        <w:spacing w:after="0"/>
      </w:pPr>
      <w:r>
        <w:separator/>
      </w:r>
    </w:p>
  </w:endnote>
  <w:endnote w:type="continuationSeparator" w:id="0">
    <w:p w14:paraId="599E578E" w14:textId="77777777" w:rsidR="00EA049E" w:rsidRDefault="00EA049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1321F" w14:textId="77777777" w:rsidR="002D207C" w:rsidRPr="00B86339" w:rsidRDefault="002C6256" w:rsidP="002C6256">
    <w:pPr>
      <w:pStyle w:val="Footer"/>
      <w:tabs>
        <w:tab w:val="center" w:pos="5040"/>
        <w:tab w:val="left" w:pos="10009"/>
      </w:tabs>
      <w:jc w:val="left"/>
      <w:rPr>
        <w:rFonts w:ascii="Arial" w:hAnsi="Arial" w:cs="Arial"/>
        <w:color w:val="auto"/>
        <w:sz w:val="16"/>
        <w:szCs w:val="16"/>
      </w:rPr>
    </w:pPr>
    <w:r>
      <w:rPr>
        <w:rFonts w:ascii="Arial" w:hAnsi="Arial"/>
        <w:b/>
        <w:noProof/>
        <w:color w:val="78BE3C"/>
        <w:sz w:val="28"/>
        <w:szCs w:val="28"/>
      </w:rPr>
      <mc:AlternateContent>
        <mc:Choice Requires="wps">
          <w:drawing>
            <wp:anchor distT="0" distB="0" distL="0" distR="114300" simplePos="0" relativeHeight="251655168" behindDoc="0" locked="0" layoutInCell="1" allowOverlap="1" wp14:anchorId="7F589652" wp14:editId="485192ED">
              <wp:simplePos x="0" y="0"/>
              <wp:positionH relativeFrom="page">
                <wp:posOffset>176270</wp:posOffset>
              </wp:positionH>
              <wp:positionV relativeFrom="page">
                <wp:posOffset>9617725</wp:posOffset>
              </wp:positionV>
              <wp:extent cx="2258568" cy="253388"/>
              <wp:effectExtent l="0" t="0" r="0" b="0"/>
              <wp:wrapSquare wrapText="bothSides"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568" cy="2533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0F549E8" w14:textId="5F758A04" w:rsidR="002D207C" w:rsidRPr="00D076CD" w:rsidRDefault="002D207C" w:rsidP="00AC40FC">
                          <w:pPr>
                            <w:pStyle w:val="Header"/>
                            <w:spacing w:after="210" w:line="360" w:lineRule="auto"/>
                            <w:rPr>
                              <w:rFonts w:ascii="Arial Narrow" w:hAnsi="Arial Narrow"/>
                              <w:color w:val="78BE3C"/>
                              <w:sz w:val="12"/>
                              <w:szCs w:val="12"/>
                            </w:rPr>
                          </w:pP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© 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20</w:t>
                          </w:r>
                          <w:r w:rsidR="00E866B3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2</w:t>
                          </w:r>
                          <w:r w:rsidR="00221281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0</w:t>
                          </w:r>
                          <w:r w:rsidR="004E5DDC"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 xml:space="preserve"> </w:t>
                          </w:r>
                          <w:r w:rsidRPr="00D076CD">
                            <w:rPr>
                              <w:rFonts w:ascii="Arial" w:hAnsi="Arial" w:cs="Arial"/>
                              <w:sz w:val="12"/>
                              <w:szCs w:val="12"/>
                              <w:lang w:val="en"/>
                            </w:rPr>
                            <w:t>Trinity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Health</w:t>
                          </w:r>
                          <w:r w:rsidR="00D965A3"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>, All Rights Reserved</w:t>
                          </w:r>
                          <w:r w:rsidRPr="00D076CD">
                            <w:rPr>
                              <w:rFonts w:ascii="Arial" w:hAnsi="Arial"/>
                              <w:color w:val="000000" w:themeColor="text1"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ma14="http://schemas.microsoft.com/office/mac/drawingml/2011/main" xmlns:pic="http://schemas.openxmlformats.org/drawingml/2006/picture" xmlns:a14="http://schemas.microsoft.com/office/drawing/2010/main" xmlns:arto="http://schemas.microsoft.com/office/word/2006/arto">
          <w:pict>
            <v:shapetype id="_x0000_t202" coordsize="21600,21600" o:spt="202" path="m,l,21600r21600,l21600,xe" w14:anchorId="7F589652">
              <v:stroke joinstyle="miter"/>
              <v:path gradientshapeok="t" o:connecttype="rect"/>
            </v:shapetype>
            <v:shape id="Text Box 25" style="position:absolute;margin-left:13.9pt;margin-top:757.3pt;width:177.85pt;height:19.95pt;z-index:251655168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">
              <v:textbox>
                <w:txbxContent>
                  <w:p w:rsidRPr="00D076CD" w:rsidR="002D207C" w:rsidP="00AC40FC" w:rsidRDefault="002D207C" w14:paraId="30F549E8" w14:textId="5F758A04">
                    <w:pPr>
                      <w:pStyle w:val="Header"/>
                      <w:spacing w:after="210" w:line="360" w:lineRule="auto"/>
                      <w:rPr>
                        <w:rFonts w:ascii="Arial Narrow" w:hAnsi="Arial Narrow"/>
                        <w:color w:val="78BE3C"/>
                        <w:sz w:val="12"/>
                        <w:szCs w:val="12"/>
                      </w:rPr>
                    </w:pP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© </w:t>
                    </w:r>
                    <w:r w:rsidRPr="00D076CD" w:rsidR="004E5DDC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20</w:t>
                    </w:r>
                    <w:r w:rsidRPr="00D076CD" w:rsidR="00E866B3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2</w:t>
                    </w:r>
                    <w:r w:rsidR="00221281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0</w:t>
                    </w:r>
                    <w:r w:rsidRPr="00D076CD" w:rsidR="004E5DDC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 xml:space="preserve"> </w:t>
                    </w:r>
                    <w:r w:rsidRPr="00D076CD">
                      <w:rPr>
                        <w:rFonts w:ascii="Arial" w:hAnsi="Arial" w:cs="Arial"/>
                        <w:sz w:val="12"/>
                        <w:szCs w:val="12"/>
                        <w:lang w:val="en"/>
                      </w:rPr>
                      <w:t>Trinity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Health</w:t>
                    </w:r>
                    <w:r w:rsidRPr="00D076CD" w:rsidR="00D965A3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>, All Rights Reserved</w:t>
                    </w:r>
                    <w:r w:rsidRPr="00D076CD">
                      <w:rPr>
                        <w:rFonts w:ascii="Arial" w:hAnsi="Arial"/>
                        <w:color w:val="000000" w:themeColor="text1"/>
                        <w:sz w:val="12"/>
                        <w:szCs w:val="12"/>
                      </w:rPr>
                      <w:t xml:space="preserve"> 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="005109D7">
      <w:rPr>
        <w:noProof/>
      </w:rPr>
      <w:drawing>
        <wp:anchor distT="0" distB="0" distL="114300" distR="114300" simplePos="0" relativeHeight="251657216" behindDoc="0" locked="0" layoutInCell="1" allowOverlap="1" wp14:anchorId="00BDD606" wp14:editId="0DC84E98">
          <wp:simplePos x="0" y="0"/>
          <wp:positionH relativeFrom="margin">
            <wp:posOffset>5537835</wp:posOffset>
          </wp:positionH>
          <wp:positionV relativeFrom="margin">
            <wp:posOffset>8728249</wp:posOffset>
          </wp:positionV>
          <wp:extent cx="1314450" cy="403225"/>
          <wp:effectExtent l="0" t="0" r="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inity-Health_Color_Horiz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207C">
      <w:tab/>
    </w:r>
    <w:sdt>
      <w:sdtPr>
        <w:rPr>
          <w:sz w:val="16"/>
          <w:szCs w:val="16"/>
        </w:rPr>
        <w:id w:val="-190150600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auto"/>
        </w:rPr>
      </w:sdtEndPr>
      <w:sdtContent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begin"/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instrText xml:space="preserve"> PAGE   \* MERGEFORMAT </w:instrText>
        </w:r>
        <w:r w:rsidR="002D207C" w:rsidRPr="00B86339">
          <w:rPr>
            <w:rFonts w:ascii="Arial" w:hAnsi="Arial" w:cs="Arial"/>
            <w:color w:val="auto"/>
            <w:sz w:val="16"/>
            <w:szCs w:val="16"/>
          </w:rPr>
          <w:fldChar w:fldCharType="separate"/>
        </w:r>
        <w:r w:rsidR="005E7CF0">
          <w:rPr>
            <w:rFonts w:ascii="Arial" w:hAnsi="Arial" w:cs="Arial"/>
            <w:noProof/>
            <w:color w:val="auto"/>
            <w:sz w:val="16"/>
            <w:szCs w:val="16"/>
          </w:rPr>
          <w:t>2</w:t>
        </w:r>
        <w:r w:rsidR="002D207C" w:rsidRPr="00B86339">
          <w:rPr>
            <w:rFonts w:ascii="Arial" w:hAnsi="Arial" w:cs="Arial"/>
            <w:noProof/>
            <w:color w:val="auto"/>
            <w:sz w:val="16"/>
            <w:szCs w:val="16"/>
          </w:rPr>
          <w:fldChar w:fldCharType="end"/>
        </w:r>
      </w:sdtContent>
    </w:sdt>
    <w:r w:rsidR="002D207C" w:rsidRPr="00B86339">
      <w:rPr>
        <w:rFonts w:ascii="Arial" w:hAnsi="Arial" w:cs="Arial"/>
        <w:noProof/>
        <w:color w:val="auto"/>
        <w:sz w:val="16"/>
        <w:szCs w:val="16"/>
      </w:rPr>
      <w:tab/>
    </w:r>
  </w:p>
  <w:p w14:paraId="4D210513" w14:textId="77777777" w:rsidR="002D207C" w:rsidRDefault="002D20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140680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6E9C250E" w14:textId="77777777" w:rsidR="002D207C" w:rsidRPr="00541CEA" w:rsidRDefault="00326F4C" w:rsidP="00541CEA">
        <w:pPr>
          <w:pStyle w:val="Footer"/>
          <w:rPr>
            <w:rFonts w:ascii="Arial" w:hAnsi="Arial" w:cs="Arial"/>
            <w:sz w:val="16"/>
            <w:szCs w:val="16"/>
          </w:rPr>
        </w:pPr>
        <w:r w:rsidRPr="00541CEA">
          <w:rPr>
            <w:rFonts w:ascii="Arial" w:hAnsi="Arial" w:cs="Arial"/>
            <w:b/>
            <w:noProof/>
            <w:color w:val="78BE3C"/>
            <w:sz w:val="16"/>
            <w:szCs w:val="16"/>
          </w:rPr>
          <mc:AlternateContent>
            <mc:Choice Requires="wps">
              <w:drawing>
                <wp:anchor distT="0" distB="0" distL="0" distR="114300" simplePos="0" relativeHeight="251659264" behindDoc="0" locked="0" layoutInCell="1" allowOverlap="1" wp14:anchorId="7DACD575" wp14:editId="45908CAB">
                  <wp:simplePos x="0" y="0"/>
                  <wp:positionH relativeFrom="page">
                    <wp:posOffset>220337</wp:posOffset>
                  </wp:positionH>
                  <wp:positionV relativeFrom="page">
                    <wp:posOffset>9606708</wp:posOffset>
                  </wp:positionV>
                  <wp:extent cx="2258060" cy="253388"/>
                  <wp:effectExtent l="0" t="0" r="0" b="0"/>
                  <wp:wrapSquare wrapText="bothSides"/>
                  <wp:docPr id="2" name="Text Box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258060" cy="25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A4F2A" w14:textId="3ED95EB8" w:rsidR="00326F4C" w:rsidRPr="00D076CD" w:rsidRDefault="00326F4C" w:rsidP="00326F4C">
                              <w:pPr>
                                <w:pStyle w:val="Header"/>
                                <w:spacing w:after="210" w:line="360" w:lineRule="auto"/>
                                <w:rPr>
                                  <w:rFonts w:ascii="Arial Narrow" w:hAnsi="Arial Narrow"/>
                                  <w:color w:val="78BE3C"/>
                                  <w:sz w:val="12"/>
                                  <w:szCs w:val="12"/>
                                </w:rPr>
                              </w:pP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© 20</w:t>
                              </w:r>
                              <w:r w:rsidR="00E866B3"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2</w:t>
                              </w:r>
                              <w:r w:rsidR="00055A6E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>1</w:t>
                              </w:r>
                              <w:r w:rsidRPr="00D076CD">
                                <w:rPr>
                                  <w:rFonts w:ascii="Arial" w:hAnsi="Arial" w:cs="Arial"/>
                                  <w:sz w:val="12"/>
                                  <w:szCs w:val="12"/>
                                  <w:lang w:val="en"/>
                                </w:rPr>
                                <w:t xml:space="preserve"> Trinity</w:t>
                              </w:r>
                              <w:r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Health</w:t>
                              </w:r>
                              <w:r w:rsidR="00D965A3" w:rsidRPr="00D076CD">
                                <w:rPr>
                                  <w:rFonts w:ascii="Arial" w:hAnsi="Arial"/>
                                  <w:color w:val="000000" w:themeColor="text1"/>
                                  <w:sz w:val="12"/>
                                  <w:szCs w:val="12"/>
                                </w:rPr>
                                <w:t>, All Rights Reserved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 xmlns:ma14="http://schemas.microsoft.com/office/mac/drawingml/2011/main" xmlns:arto="http://schemas.microsoft.com/office/word/2006/arto">
              <w:pict>
                <v:shapetype id="_x0000_t202" coordsize="21600,21600" o:spt="202" path="m,l,21600r21600,l21600,xe" w14:anchorId="7DACD575">
                  <v:stroke joinstyle="miter"/>
                  <v:path gradientshapeok="t" o:connecttype="rect"/>
                </v:shapetype>
                <v:shape id="Text Box 2" style="position:absolute;left:0;text-align:left;margin-left:17.35pt;margin-top:756.45pt;width:177.8pt;height:19.95pt;z-index:251659264;visibility:visible;mso-wrap-style:square;mso-width-percent:0;mso-height-percent:0;mso-wrap-distance-left:0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">
                  <v:textbox>
                    <w:txbxContent>
                      <w:p w:rsidRPr="00D076CD" w:rsidR="00326F4C" w:rsidP="00326F4C" w:rsidRDefault="00326F4C" w14:paraId="70BA4F2A" w14:textId="3ED95EB8">
                        <w:pPr>
                          <w:pStyle w:val="Header"/>
                          <w:spacing w:after="210" w:line="360" w:lineRule="auto"/>
                          <w:rPr>
                            <w:rFonts w:ascii="Arial Narrow" w:hAnsi="Arial Narrow"/>
                            <w:color w:val="78BE3C"/>
                            <w:sz w:val="12"/>
                            <w:szCs w:val="12"/>
                          </w:rPr>
                        </w:pP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© 20</w:t>
                        </w:r>
                        <w:r w:rsidRPr="00D076CD" w:rsidR="00E866B3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2</w:t>
                        </w:r>
                        <w:r w:rsidR="00055A6E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>1</w:t>
                        </w:r>
                        <w:r w:rsidRPr="00D076CD">
                          <w:rPr>
                            <w:rFonts w:ascii="Arial" w:hAnsi="Arial" w:cs="Arial"/>
                            <w:sz w:val="12"/>
                            <w:szCs w:val="12"/>
                            <w:lang w:val="en"/>
                          </w:rPr>
                          <w:t xml:space="preserve"> Trinity</w:t>
                        </w:r>
                        <w:r w:rsidRPr="00D076CD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 xml:space="preserve"> Health</w:t>
                        </w:r>
                        <w:r w:rsidRPr="00D076CD" w:rsidR="00D965A3">
                          <w:rPr>
                            <w:rFonts w:ascii="Arial" w:hAnsi="Arial"/>
                            <w:color w:val="000000" w:themeColor="text1"/>
                            <w:sz w:val="12"/>
                            <w:szCs w:val="12"/>
                          </w:rPr>
                          <w:t>, All Rights Reserved</w:t>
                        </w:r>
                      </w:p>
                    </w:txbxContent>
                  </v:textbox>
                  <w10:wrap type="square" anchorx="page" anchory="page"/>
                </v:shape>
              </w:pict>
            </mc:Fallback>
          </mc:AlternateContent>
        </w:r>
      </w:p>
    </w:sdtContent>
  </w:sdt>
  <w:p w14:paraId="367BF219" w14:textId="77777777" w:rsidR="002D207C" w:rsidRDefault="002D20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37C07" w14:textId="77777777" w:rsidR="00EA049E" w:rsidRDefault="00EA049E">
      <w:pPr>
        <w:spacing w:after="0"/>
      </w:pPr>
      <w:r>
        <w:separator/>
      </w:r>
    </w:p>
  </w:footnote>
  <w:footnote w:type="continuationSeparator" w:id="0">
    <w:p w14:paraId="3CB9F54E" w14:textId="77777777" w:rsidR="00EA049E" w:rsidRDefault="00EA049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53337428"/>
  <w:bookmarkStart w:id="5" w:name="_Hlk53337429"/>
  <w:p w14:paraId="65021126" w14:textId="2798616B" w:rsidR="002D207C" w:rsidRPr="002C6256" w:rsidRDefault="00AF7153" w:rsidP="00AF7153">
    <w:pPr>
      <w:pStyle w:val="Head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color w:val="7F7F7F" w:themeColor="text1" w:themeTint="80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3CD8FC" wp14:editId="6880673A">
              <wp:simplePos x="0" y="0"/>
              <wp:positionH relativeFrom="page">
                <wp:posOffset>228600</wp:posOffset>
              </wp:positionH>
              <wp:positionV relativeFrom="paragraph">
                <wp:posOffset>190500</wp:posOffset>
              </wp:positionV>
              <wp:extent cx="7315200" cy="0"/>
              <wp:effectExtent l="0" t="0" r="0" b="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  <a:ln>
                        <a:solidFill>
                          <a:srgbClr val="72228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 xmlns:arto="http://schemas.microsoft.com/office/word/2006/arto">
          <w:pict>
            <v:line id="Straight Connector 1" style="position:absolute;z-index:25166131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spid="_x0000_s1026" strokecolor="#722282" strokeweight="2pt" from="18pt,15pt" to="594pt,15pt" w14:anchorId="1D50E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">
              <w10:wrap anchorx="page"/>
            </v:line>
          </w:pict>
        </mc:Fallback>
      </mc:AlternateContent>
    </w:r>
    <w:r w:rsidR="005830AD" w:rsidRPr="005830AD">
      <w:t xml:space="preserve"> </w:t>
    </w:r>
    <w:r w:rsidR="005830AD" w:rsidRPr="005830AD">
      <w:rPr>
        <w:rFonts w:ascii="Arial" w:hAnsi="Arial" w:cs="Arial"/>
        <w:color w:val="7F7F7F" w:themeColor="text1" w:themeTint="80"/>
        <w:sz w:val="18"/>
        <w:szCs w:val="18"/>
      </w:rPr>
      <w:t>CORONAVIRUS DISEASE 2019 (COVID-19)</w:t>
    </w:r>
  </w:p>
  <w:bookmarkEnd w:id="4"/>
  <w:bookmarkEnd w:id="5"/>
  <w:p w14:paraId="1B58CCBA" w14:textId="77777777" w:rsidR="002D207C" w:rsidRDefault="002D207C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WordHash hashCode="2VocTzWannJ+2H" id="wfz4ePdL"/>
    <int:WordHash hashCode="kwyhK0V5gv5GCJ" id="cbCQVOF0"/>
  </int:Manifest>
  <int:Observations>
    <int:Content id="wfz4ePdL">
      <int:Rejection type="AugLoop_Text_Critique"/>
    </int:Content>
    <int:Content id="cbCQVOF0">
      <int:Rejection type="AugLoop_Text_Critique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2A73"/>
    <w:multiLevelType w:val="hybridMultilevel"/>
    <w:tmpl w:val="DA081828"/>
    <w:lvl w:ilvl="0" w:tplc="9A2041C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0587"/>
    <w:multiLevelType w:val="hybridMultilevel"/>
    <w:tmpl w:val="872C20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13E9E"/>
    <w:multiLevelType w:val="multilevel"/>
    <w:tmpl w:val="F8B0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3876F8"/>
    <w:multiLevelType w:val="hybridMultilevel"/>
    <w:tmpl w:val="3230E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557C2"/>
    <w:multiLevelType w:val="hybridMultilevel"/>
    <w:tmpl w:val="FA22AE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C55874"/>
    <w:multiLevelType w:val="hybridMultilevel"/>
    <w:tmpl w:val="6A20E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12497"/>
    <w:multiLevelType w:val="hybridMultilevel"/>
    <w:tmpl w:val="243A336E"/>
    <w:lvl w:ilvl="0" w:tplc="2028E87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AD03F3"/>
    <w:multiLevelType w:val="multilevel"/>
    <w:tmpl w:val="7BE43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FC3F69"/>
    <w:multiLevelType w:val="hybridMultilevel"/>
    <w:tmpl w:val="0FFA66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39587E"/>
    <w:multiLevelType w:val="hybridMultilevel"/>
    <w:tmpl w:val="F224D364"/>
    <w:lvl w:ilvl="0" w:tplc="107E2AD0">
      <w:start w:val="1"/>
      <w:numFmt w:val="upperLetter"/>
      <w:lvlText w:val="%1."/>
      <w:lvlJc w:val="left"/>
      <w:pPr>
        <w:ind w:left="720" w:hanging="360"/>
      </w:pPr>
      <w:rPr>
        <w:rFonts w:hint="default"/>
        <w:color w:val="4D4F53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D590A"/>
    <w:multiLevelType w:val="hybridMultilevel"/>
    <w:tmpl w:val="D10E9B5A"/>
    <w:lvl w:ilvl="0" w:tplc="534E54CE">
      <w:start w:val="1"/>
      <w:numFmt w:val="decimal"/>
      <w:lvlText w:val="Option 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D231A75"/>
    <w:multiLevelType w:val="hybridMultilevel"/>
    <w:tmpl w:val="56428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15582"/>
    <w:multiLevelType w:val="hybridMultilevel"/>
    <w:tmpl w:val="D1180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F3CE3"/>
    <w:multiLevelType w:val="hybridMultilevel"/>
    <w:tmpl w:val="23CE0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E67A0"/>
    <w:multiLevelType w:val="hybridMultilevel"/>
    <w:tmpl w:val="6A06C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A576D7"/>
    <w:multiLevelType w:val="hybridMultilevel"/>
    <w:tmpl w:val="CE925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6C5CB2"/>
    <w:multiLevelType w:val="multilevel"/>
    <w:tmpl w:val="E8AC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7873C8"/>
    <w:multiLevelType w:val="hybridMultilevel"/>
    <w:tmpl w:val="46DA6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98184B"/>
    <w:multiLevelType w:val="hybridMultilevel"/>
    <w:tmpl w:val="58449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54245B"/>
    <w:multiLevelType w:val="hybridMultilevel"/>
    <w:tmpl w:val="CBE0D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90729"/>
    <w:multiLevelType w:val="hybridMultilevel"/>
    <w:tmpl w:val="C2B0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8"/>
  </w:num>
  <w:num w:numId="5">
    <w:abstractNumId w:val="15"/>
  </w:num>
  <w:num w:numId="6">
    <w:abstractNumId w:val="13"/>
  </w:num>
  <w:num w:numId="7">
    <w:abstractNumId w:val="14"/>
  </w:num>
  <w:num w:numId="8">
    <w:abstractNumId w:val="11"/>
  </w:num>
  <w:num w:numId="9">
    <w:abstractNumId w:val="10"/>
  </w:num>
  <w:num w:numId="10">
    <w:abstractNumId w:val="12"/>
  </w:num>
  <w:num w:numId="11">
    <w:abstractNumId w:val="4"/>
  </w:num>
  <w:num w:numId="12">
    <w:abstractNumId w:val="19"/>
  </w:num>
  <w:num w:numId="13">
    <w:abstractNumId w:val="8"/>
  </w:num>
  <w:num w:numId="14">
    <w:abstractNumId w:val="20"/>
  </w:num>
  <w:num w:numId="15">
    <w:abstractNumId w:val="1"/>
  </w:num>
  <w:num w:numId="16">
    <w:abstractNumId w:val="5"/>
  </w:num>
  <w:num w:numId="17">
    <w:abstractNumId w:val="3"/>
  </w:num>
  <w:num w:numId="18">
    <w:abstractNumId w:val="2"/>
  </w:num>
  <w:num w:numId="19">
    <w:abstractNumId w:val="17"/>
  </w:num>
  <w:num w:numId="20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1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isplayBackgroundShape/>
  <w:embedSystemFonts/>
  <w:bordersDoNotSurroundHeader/>
  <w:bordersDoNotSurroundFooter/>
  <w:defaultTabStop w:val="36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1"/>
    <w:docVar w:name="ShowStaticGuides" w:val="0"/>
  </w:docVars>
  <w:rsids>
    <w:rsidRoot w:val="00FB438C"/>
    <w:rsid w:val="00010737"/>
    <w:rsid w:val="00023BDE"/>
    <w:rsid w:val="00032DA2"/>
    <w:rsid w:val="00033FEC"/>
    <w:rsid w:val="00036365"/>
    <w:rsid w:val="0004237E"/>
    <w:rsid w:val="0005458A"/>
    <w:rsid w:val="00055A6E"/>
    <w:rsid w:val="00066C7C"/>
    <w:rsid w:val="0007179A"/>
    <w:rsid w:val="00072429"/>
    <w:rsid w:val="0007543F"/>
    <w:rsid w:val="00077448"/>
    <w:rsid w:val="000821FF"/>
    <w:rsid w:val="0008516B"/>
    <w:rsid w:val="000852B2"/>
    <w:rsid w:val="00087826"/>
    <w:rsid w:val="00097E5C"/>
    <w:rsid w:val="000B33CA"/>
    <w:rsid w:val="000B3660"/>
    <w:rsid w:val="000C4640"/>
    <w:rsid w:val="000E0DEF"/>
    <w:rsid w:val="000F2FAE"/>
    <w:rsid w:val="00110DAC"/>
    <w:rsid w:val="0011247C"/>
    <w:rsid w:val="001132E4"/>
    <w:rsid w:val="00113B58"/>
    <w:rsid w:val="00114235"/>
    <w:rsid w:val="0012097C"/>
    <w:rsid w:val="00121475"/>
    <w:rsid w:val="0012600A"/>
    <w:rsid w:val="0012781F"/>
    <w:rsid w:val="001315A3"/>
    <w:rsid w:val="00131C02"/>
    <w:rsid w:val="00134538"/>
    <w:rsid w:val="001345CF"/>
    <w:rsid w:val="00137D44"/>
    <w:rsid w:val="0016116F"/>
    <w:rsid w:val="00161568"/>
    <w:rsid w:val="0017036D"/>
    <w:rsid w:val="00173F27"/>
    <w:rsid w:val="001854FA"/>
    <w:rsid w:val="00187ACD"/>
    <w:rsid w:val="001924ED"/>
    <w:rsid w:val="00197756"/>
    <w:rsid w:val="001A76C2"/>
    <w:rsid w:val="001B3269"/>
    <w:rsid w:val="001B461C"/>
    <w:rsid w:val="001D0402"/>
    <w:rsid w:val="001D7D16"/>
    <w:rsid w:val="001E057E"/>
    <w:rsid w:val="001E0787"/>
    <w:rsid w:val="001E7004"/>
    <w:rsid w:val="001F2909"/>
    <w:rsid w:val="001F6697"/>
    <w:rsid w:val="002012B4"/>
    <w:rsid w:val="00202E65"/>
    <w:rsid w:val="0020786F"/>
    <w:rsid w:val="002155B6"/>
    <w:rsid w:val="00217E8A"/>
    <w:rsid w:val="00221281"/>
    <w:rsid w:val="0022400B"/>
    <w:rsid w:val="0022684A"/>
    <w:rsid w:val="00232027"/>
    <w:rsid w:val="00255437"/>
    <w:rsid w:val="00256D07"/>
    <w:rsid w:val="0026072C"/>
    <w:rsid w:val="00260FDE"/>
    <w:rsid w:val="00272C09"/>
    <w:rsid w:val="00272CAA"/>
    <w:rsid w:val="002755F6"/>
    <w:rsid w:val="00284599"/>
    <w:rsid w:val="00285470"/>
    <w:rsid w:val="00287C94"/>
    <w:rsid w:val="002A01B6"/>
    <w:rsid w:val="002A0359"/>
    <w:rsid w:val="002A05C2"/>
    <w:rsid w:val="002A5492"/>
    <w:rsid w:val="002B2B2A"/>
    <w:rsid w:val="002C0A90"/>
    <w:rsid w:val="002C1183"/>
    <w:rsid w:val="002C3A30"/>
    <w:rsid w:val="002C6256"/>
    <w:rsid w:val="002D207C"/>
    <w:rsid w:val="002D3B4B"/>
    <w:rsid w:val="002F7B33"/>
    <w:rsid w:val="00302CE8"/>
    <w:rsid w:val="003152C9"/>
    <w:rsid w:val="003230FD"/>
    <w:rsid w:val="00326F4C"/>
    <w:rsid w:val="0033563B"/>
    <w:rsid w:val="00337788"/>
    <w:rsid w:val="003431E7"/>
    <w:rsid w:val="003519AE"/>
    <w:rsid w:val="00361098"/>
    <w:rsid w:val="00364907"/>
    <w:rsid w:val="00370D68"/>
    <w:rsid w:val="00382058"/>
    <w:rsid w:val="003854CC"/>
    <w:rsid w:val="00390EB9"/>
    <w:rsid w:val="00395252"/>
    <w:rsid w:val="00395D83"/>
    <w:rsid w:val="003A1160"/>
    <w:rsid w:val="003A7D45"/>
    <w:rsid w:val="003B043A"/>
    <w:rsid w:val="003B5A35"/>
    <w:rsid w:val="003C1223"/>
    <w:rsid w:val="003C7E04"/>
    <w:rsid w:val="003D0C96"/>
    <w:rsid w:val="003E586F"/>
    <w:rsid w:val="003F4E39"/>
    <w:rsid w:val="003F7F28"/>
    <w:rsid w:val="00403B29"/>
    <w:rsid w:val="00420DED"/>
    <w:rsid w:val="0043665F"/>
    <w:rsid w:val="00441940"/>
    <w:rsid w:val="00442C6B"/>
    <w:rsid w:val="00450664"/>
    <w:rsid w:val="00463502"/>
    <w:rsid w:val="00464913"/>
    <w:rsid w:val="00471746"/>
    <w:rsid w:val="00471A97"/>
    <w:rsid w:val="0047750B"/>
    <w:rsid w:val="004777AA"/>
    <w:rsid w:val="0047790F"/>
    <w:rsid w:val="00480DE1"/>
    <w:rsid w:val="00485201"/>
    <w:rsid w:val="00490B69"/>
    <w:rsid w:val="004A0900"/>
    <w:rsid w:val="004A0E0D"/>
    <w:rsid w:val="004A1C58"/>
    <w:rsid w:val="004A41F5"/>
    <w:rsid w:val="004B2AF5"/>
    <w:rsid w:val="004B6233"/>
    <w:rsid w:val="004B6AA8"/>
    <w:rsid w:val="004B75D9"/>
    <w:rsid w:val="004C437D"/>
    <w:rsid w:val="004D4B4C"/>
    <w:rsid w:val="004D7F52"/>
    <w:rsid w:val="004E5DDC"/>
    <w:rsid w:val="00504CB4"/>
    <w:rsid w:val="005109D7"/>
    <w:rsid w:val="00512661"/>
    <w:rsid w:val="00517969"/>
    <w:rsid w:val="005231BC"/>
    <w:rsid w:val="005311AA"/>
    <w:rsid w:val="005322F1"/>
    <w:rsid w:val="00534E61"/>
    <w:rsid w:val="00536730"/>
    <w:rsid w:val="00541CEA"/>
    <w:rsid w:val="00547487"/>
    <w:rsid w:val="00550BE2"/>
    <w:rsid w:val="00553749"/>
    <w:rsid w:val="005565DC"/>
    <w:rsid w:val="005619AB"/>
    <w:rsid w:val="00573588"/>
    <w:rsid w:val="0057528F"/>
    <w:rsid w:val="00580CDB"/>
    <w:rsid w:val="005830AD"/>
    <w:rsid w:val="00583AFF"/>
    <w:rsid w:val="00584834"/>
    <w:rsid w:val="0058720F"/>
    <w:rsid w:val="00587664"/>
    <w:rsid w:val="00594D30"/>
    <w:rsid w:val="005A13E2"/>
    <w:rsid w:val="005A2F15"/>
    <w:rsid w:val="005B5022"/>
    <w:rsid w:val="005C5948"/>
    <w:rsid w:val="005C7870"/>
    <w:rsid w:val="005D0854"/>
    <w:rsid w:val="005D4213"/>
    <w:rsid w:val="005E0468"/>
    <w:rsid w:val="005E7CF0"/>
    <w:rsid w:val="005F0B84"/>
    <w:rsid w:val="00600ECF"/>
    <w:rsid w:val="0061181B"/>
    <w:rsid w:val="006213AA"/>
    <w:rsid w:val="00622080"/>
    <w:rsid w:val="00623892"/>
    <w:rsid w:val="00626FBB"/>
    <w:rsid w:val="0063099F"/>
    <w:rsid w:val="00635260"/>
    <w:rsid w:val="0064088C"/>
    <w:rsid w:val="00644A7F"/>
    <w:rsid w:val="00646389"/>
    <w:rsid w:val="00647425"/>
    <w:rsid w:val="00653742"/>
    <w:rsid w:val="00662DC0"/>
    <w:rsid w:val="0066411E"/>
    <w:rsid w:val="006651EE"/>
    <w:rsid w:val="00673BA4"/>
    <w:rsid w:val="006768BD"/>
    <w:rsid w:val="0068671F"/>
    <w:rsid w:val="00693BA7"/>
    <w:rsid w:val="006A042C"/>
    <w:rsid w:val="006A0754"/>
    <w:rsid w:val="006A1D9E"/>
    <w:rsid w:val="006A6F3E"/>
    <w:rsid w:val="006B2E1F"/>
    <w:rsid w:val="006B7BF3"/>
    <w:rsid w:val="006C3F0E"/>
    <w:rsid w:val="006D5310"/>
    <w:rsid w:val="006D7546"/>
    <w:rsid w:val="006E0CD9"/>
    <w:rsid w:val="006F10EF"/>
    <w:rsid w:val="006F685A"/>
    <w:rsid w:val="006F7270"/>
    <w:rsid w:val="007107C2"/>
    <w:rsid w:val="007118FF"/>
    <w:rsid w:val="0071634A"/>
    <w:rsid w:val="007214A6"/>
    <w:rsid w:val="00723C15"/>
    <w:rsid w:val="00734B74"/>
    <w:rsid w:val="007359BE"/>
    <w:rsid w:val="0074029E"/>
    <w:rsid w:val="00742379"/>
    <w:rsid w:val="00743133"/>
    <w:rsid w:val="007454E9"/>
    <w:rsid w:val="00753737"/>
    <w:rsid w:val="007750BA"/>
    <w:rsid w:val="00783F6A"/>
    <w:rsid w:val="00785CF2"/>
    <w:rsid w:val="00797641"/>
    <w:rsid w:val="007A03F7"/>
    <w:rsid w:val="007A359D"/>
    <w:rsid w:val="007A44E3"/>
    <w:rsid w:val="007A4B1D"/>
    <w:rsid w:val="007A66BB"/>
    <w:rsid w:val="007B0952"/>
    <w:rsid w:val="007B0B1C"/>
    <w:rsid w:val="007B4765"/>
    <w:rsid w:val="007B4B76"/>
    <w:rsid w:val="007C0143"/>
    <w:rsid w:val="007C0AD6"/>
    <w:rsid w:val="007C7022"/>
    <w:rsid w:val="007D678A"/>
    <w:rsid w:val="007E3747"/>
    <w:rsid w:val="007E440E"/>
    <w:rsid w:val="007F2652"/>
    <w:rsid w:val="00801A44"/>
    <w:rsid w:val="008269D3"/>
    <w:rsid w:val="008346D8"/>
    <w:rsid w:val="00837466"/>
    <w:rsid w:val="00843A5F"/>
    <w:rsid w:val="008525C7"/>
    <w:rsid w:val="0085614A"/>
    <w:rsid w:val="00863405"/>
    <w:rsid w:val="008725C6"/>
    <w:rsid w:val="008763C3"/>
    <w:rsid w:val="0088105B"/>
    <w:rsid w:val="00881E1C"/>
    <w:rsid w:val="008848F0"/>
    <w:rsid w:val="00887244"/>
    <w:rsid w:val="00896C4A"/>
    <w:rsid w:val="00897C2A"/>
    <w:rsid w:val="008B0F26"/>
    <w:rsid w:val="008B6DA3"/>
    <w:rsid w:val="008B7D40"/>
    <w:rsid w:val="008C1E88"/>
    <w:rsid w:val="008C2DFD"/>
    <w:rsid w:val="008C364B"/>
    <w:rsid w:val="008C6C08"/>
    <w:rsid w:val="008C76CA"/>
    <w:rsid w:val="008D0600"/>
    <w:rsid w:val="008D110E"/>
    <w:rsid w:val="008D18C8"/>
    <w:rsid w:val="008D6A22"/>
    <w:rsid w:val="008D73C9"/>
    <w:rsid w:val="008E1BCF"/>
    <w:rsid w:val="008E2E53"/>
    <w:rsid w:val="008E4F31"/>
    <w:rsid w:val="008F087F"/>
    <w:rsid w:val="008F50B2"/>
    <w:rsid w:val="008F679C"/>
    <w:rsid w:val="00901401"/>
    <w:rsid w:val="009023CD"/>
    <w:rsid w:val="009113EA"/>
    <w:rsid w:val="00912D51"/>
    <w:rsid w:val="00913469"/>
    <w:rsid w:val="009301B6"/>
    <w:rsid w:val="009342EB"/>
    <w:rsid w:val="00940C98"/>
    <w:rsid w:val="00941389"/>
    <w:rsid w:val="009425E4"/>
    <w:rsid w:val="00943B43"/>
    <w:rsid w:val="00943C8F"/>
    <w:rsid w:val="00953600"/>
    <w:rsid w:val="00953BA4"/>
    <w:rsid w:val="00954162"/>
    <w:rsid w:val="00955A82"/>
    <w:rsid w:val="0096128F"/>
    <w:rsid w:val="00964C47"/>
    <w:rsid w:val="00967AD4"/>
    <w:rsid w:val="00967BE7"/>
    <w:rsid w:val="0099383A"/>
    <w:rsid w:val="009B2216"/>
    <w:rsid w:val="009B22FF"/>
    <w:rsid w:val="009B3447"/>
    <w:rsid w:val="009B64EE"/>
    <w:rsid w:val="009B773E"/>
    <w:rsid w:val="009C1057"/>
    <w:rsid w:val="009C1AF6"/>
    <w:rsid w:val="009C1BEC"/>
    <w:rsid w:val="009C26A9"/>
    <w:rsid w:val="009C456F"/>
    <w:rsid w:val="009C51E0"/>
    <w:rsid w:val="009D1972"/>
    <w:rsid w:val="009D2A69"/>
    <w:rsid w:val="009E1CC5"/>
    <w:rsid w:val="009E657D"/>
    <w:rsid w:val="009F6850"/>
    <w:rsid w:val="00A12FD1"/>
    <w:rsid w:val="00A16CF8"/>
    <w:rsid w:val="00A16D79"/>
    <w:rsid w:val="00A24C13"/>
    <w:rsid w:val="00A2663C"/>
    <w:rsid w:val="00A30BF2"/>
    <w:rsid w:val="00A47F2E"/>
    <w:rsid w:val="00A6131D"/>
    <w:rsid w:val="00A615FE"/>
    <w:rsid w:val="00A65C99"/>
    <w:rsid w:val="00A74EE9"/>
    <w:rsid w:val="00A81DE3"/>
    <w:rsid w:val="00A86023"/>
    <w:rsid w:val="00A96AA3"/>
    <w:rsid w:val="00AA3290"/>
    <w:rsid w:val="00AB4D52"/>
    <w:rsid w:val="00AB70DC"/>
    <w:rsid w:val="00AC40FC"/>
    <w:rsid w:val="00AC4DBF"/>
    <w:rsid w:val="00AC6400"/>
    <w:rsid w:val="00AC72E2"/>
    <w:rsid w:val="00AC7A38"/>
    <w:rsid w:val="00AD7AE6"/>
    <w:rsid w:val="00AE2230"/>
    <w:rsid w:val="00AF3843"/>
    <w:rsid w:val="00AF7153"/>
    <w:rsid w:val="00B0416E"/>
    <w:rsid w:val="00B0763C"/>
    <w:rsid w:val="00B0766C"/>
    <w:rsid w:val="00B20062"/>
    <w:rsid w:val="00B32C09"/>
    <w:rsid w:val="00B32E4E"/>
    <w:rsid w:val="00B34421"/>
    <w:rsid w:val="00B44899"/>
    <w:rsid w:val="00B45705"/>
    <w:rsid w:val="00B51348"/>
    <w:rsid w:val="00B53CF5"/>
    <w:rsid w:val="00B567A3"/>
    <w:rsid w:val="00B56CF3"/>
    <w:rsid w:val="00B62CDD"/>
    <w:rsid w:val="00B66E36"/>
    <w:rsid w:val="00B706DC"/>
    <w:rsid w:val="00B77F8A"/>
    <w:rsid w:val="00B83272"/>
    <w:rsid w:val="00B832B2"/>
    <w:rsid w:val="00B85ABC"/>
    <w:rsid w:val="00B86339"/>
    <w:rsid w:val="00B9085D"/>
    <w:rsid w:val="00B92F73"/>
    <w:rsid w:val="00B93429"/>
    <w:rsid w:val="00B94F05"/>
    <w:rsid w:val="00B95213"/>
    <w:rsid w:val="00BA39B8"/>
    <w:rsid w:val="00BB191E"/>
    <w:rsid w:val="00BB6A34"/>
    <w:rsid w:val="00BC72AD"/>
    <w:rsid w:val="00BC7AED"/>
    <w:rsid w:val="00BD36E4"/>
    <w:rsid w:val="00BD3B15"/>
    <w:rsid w:val="00BD5FE0"/>
    <w:rsid w:val="00BE09A0"/>
    <w:rsid w:val="00BE0B93"/>
    <w:rsid w:val="00BE2EE8"/>
    <w:rsid w:val="00BF244E"/>
    <w:rsid w:val="00BF2C14"/>
    <w:rsid w:val="00BF30A2"/>
    <w:rsid w:val="00BF4DD0"/>
    <w:rsid w:val="00BF5FD2"/>
    <w:rsid w:val="00BF6097"/>
    <w:rsid w:val="00C01A35"/>
    <w:rsid w:val="00C03C65"/>
    <w:rsid w:val="00C04E0A"/>
    <w:rsid w:val="00C23CAB"/>
    <w:rsid w:val="00C255F7"/>
    <w:rsid w:val="00C256FB"/>
    <w:rsid w:val="00C35457"/>
    <w:rsid w:val="00C376F4"/>
    <w:rsid w:val="00C434BD"/>
    <w:rsid w:val="00C5516D"/>
    <w:rsid w:val="00C5521B"/>
    <w:rsid w:val="00C567F9"/>
    <w:rsid w:val="00C620D8"/>
    <w:rsid w:val="00C639B3"/>
    <w:rsid w:val="00C6427E"/>
    <w:rsid w:val="00C77D82"/>
    <w:rsid w:val="00C82CA2"/>
    <w:rsid w:val="00C838FE"/>
    <w:rsid w:val="00C8590F"/>
    <w:rsid w:val="00CA157A"/>
    <w:rsid w:val="00CB206A"/>
    <w:rsid w:val="00CB31C0"/>
    <w:rsid w:val="00CC1BAC"/>
    <w:rsid w:val="00CD1020"/>
    <w:rsid w:val="00CE0E8A"/>
    <w:rsid w:val="00CF68E8"/>
    <w:rsid w:val="00D01A5E"/>
    <w:rsid w:val="00D0204A"/>
    <w:rsid w:val="00D05B0B"/>
    <w:rsid w:val="00D076CD"/>
    <w:rsid w:val="00D16F8A"/>
    <w:rsid w:val="00D20D65"/>
    <w:rsid w:val="00D24294"/>
    <w:rsid w:val="00D31EC5"/>
    <w:rsid w:val="00D32BCB"/>
    <w:rsid w:val="00D333D1"/>
    <w:rsid w:val="00D41B1D"/>
    <w:rsid w:val="00D428B6"/>
    <w:rsid w:val="00D57668"/>
    <w:rsid w:val="00D634ED"/>
    <w:rsid w:val="00D74841"/>
    <w:rsid w:val="00D81A0D"/>
    <w:rsid w:val="00D965A3"/>
    <w:rsid w:val="00D9740E"/>
    <w:rsid w:val="00DA7127"/>
    <w:rsid w:val="00DB2911"/>
    <w:rsid w:val="00DB565B"/>
    <w:rsid w:val="00DC0A49"/>
    <w:rsid w:val="00DD2F41"/>
    <w:rsid w:val="00DE10E4"/>
    <w:rsid w:val="00DE459C"/>
    <w:rsid w:val="00DF4419"/>
    <w:rsid w:val="00DF63AE"/>
    <w:rsid w:val="00E01CE5"/>
    <w:rsid w:val="00E107C0"/>
    <w:rsid w:val="00E11385"/>
    <w:rsid w:val="00E21850"/>
    <w:rsid w:val="00E218A9"/>
    <w:rsid w:val="00E25FBC"/>
    <w:rsid w:val="00E37027"/>
    <w:rsid w:val="00E40C00"/>
    <w:rsid w:val="00E41D76"/>
    <w:rsid w:val="00E41F91"/>
    <w:rsid w:val="00E43F53"/>
    <w:rsid w:val="00E514F9"/>
    <w:rsid w:val="00E5180F"/>
    <w:rsid w:val="00E565A8"/>
    <w:rsid w:val="00E72ACA"/>
    <w:rsid w:val="00E866B3"/>
    <w:rsid w:val="00E9022D"/>
    <w:rsid w:val="00E952B7"/>
    <w:rsid w:val="00E967F8"/>
    <w:rsid w:val="00EA049E"/>
    <w:rsid w:val="00EA51E0"/>
    <w:rsid w:val="00EA5A93"/>
    <w:rsid w:val="00EB02E8"/>
    <w:rsid w:val="00EC07B3"/>
    <w:rsid w:val="00EC20D9"/>
    <w:rsid w:val="00ED2E30"/>
    <w:rsid w:val="00EE0EE2"/>
    <w:rsid w:val="00EF53B7"/>
    <w:rsid w:val="00F01EFC"/>
    <w:rsid w:val="00F02DB0"/>
    <w:rsid w:val="00F11C5D"/>
    <w:rsid w:val="00F12EA1"/>
    <w:rsid w:val="00F175C5"/>
    <w:rsid w:val="00F23525"/>
    <w:rsid w:val="00F25319"/>
    <w:rsid w:val="00F276A4"/>
    <w:rsid w:val="00F420E6"/>
    <w:rsid w:val="00F46D6F"/>
    <w:rsid w:val="00F56515"/>
    <w:rsid w:val="00F60720"/>
    <w:rsid w:val="00F63D07"/>
    <w:rsid w:val="00F643DA"/>
    <w:rsid w:val="00F64AB1"/>
    <w:rsid w:val="00F67875"/>
    <w:rsid w:val="00F71C9F"/>
    <w:rsid w:val="00F72B16"/>
    <w:rsid w:val="00F7534B"/>
    <w:rsid w:val="00F76999"/>
    <w:rsid w:val="00F8643E"/>
    <w:rsid w:val="00F916AC"/>
    <w:rsid w:val="00FA616B"/>
    <w:rsid w:val="00FB1C27"/>
    <w:rsid w:val="00FB2412"/>
    <w:rsid w:val="00FB438C"/>
    <w:rsid w:val="00FB7664"/>
    <w:rsid w:val="00FC5842"/>
    <w:rsid w:val="00FC709B"/>
    <w:rsid w:val="00FD5EAC"/>
    <w:rsid w:val="00FD5F0B"/>
    <w:rsid w:val="00FE5F3D"/>
    <w:rsid w:val="00FF3724"/>
    <w:rsid w:val="00FF4515"/>
    <w:rsid w:val="0335D98C"/>
    <w:rsid w:val="07A43AF7"/>
    <w:rsid w:val="08FE5B67"/>
    <w:rsid w:val="0F3C5D34"/>
    <w:rsid w:val="0F72A81A"/>
    <w:rsid w:val="1116EB28"/>
    <w:rsid w:val="165B7CE1"/>
    <w:rsid w:val="186AAB5B"/>
    <w:rsid w:val="18E2A71A"/>
    <w:rsid w:val="1B43AAA7"/>
    <w:rsid w:val="1C3DE123"/>
    <w:rsid w:val="26DA4847"/>
    <w:rsid w:val="2DB92DD4"/>
    <w:rsid w:val="378D3C6A"/>
    <w:rsid w:val="3E3EFC56"/>
    <w:rsid w:val="412820D0"/>
    <w:rsid w:val="41865358"/>
    <w:rsid w:val="4689D00F"/>
    <w:rsid w:val="49AB41B0"/>
    <w:rsid w:val="51AF3F47"/>
    <w:rsid w:val="5252AB86"/>
    <w:rsid w:val="57BC447B"/>
    <w:rsid w:val="5C137B6F"/>
    <w:rsid w:val="6745663A"/>
    <w:rsid w:val="68A53B2C"/>
    <w:rsid w:val="71563C67"/>
    <w:rsid w:val="76C41253"/>
    <w:rsid w:val="77225061"/>
    <w:rsid w:val="7850581D"/>
    <w:rsid w:val="7C3900BB"/>
    <w:rsid w:val="7D312D8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."/>
  <w:listSeparator w:val=","/>
  <w14:docId w14:val="322D8B00"/>
  <w15:docId w15:val="{842A30A1-295B-4AA4-A9F7-2DD0AC437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/>
    <w:lsdException w:name="heading 2" w:uiPriority="9"/>
    <w:lsdException w:name="heading 3" w:uiPriority="9"/>
    <w:lsdException w:name="heading 4" w:uiPriority="9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EA51C5"/>
  </w:style>
  <w:style w:type="paragraph" w:styleId="Heading1">
    <w:name w:val="heading 1"/>
    <w:basedOn w:val="Normal"/>
    <w:link w:val="Heading1Char"/>
    <w:uiPriority w:val="9"/>
    <w:rsid w:val="00E21857"/>
    <w:pPr>
      <w:spacing w:after="0"/>
      <w:jc w:val="center"/>
      <w:outlineLvl w:val="0"/>
    </w:pPr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rsid w:val="00E21857"/>
    <w:pPr>
      <w:spacing w:after="0"/>
      <w:outlineLvl w:val="1"/>
    </w:pPr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paragraph" w:styleId="Heading3">
    <w:name w:val="heading 3"/>
    <w:basedOn w:val="Normal"/>
    <w:link w:val="Heading3Char"/>
    <w:uiPriority w:val="9"/>
    <w:unhideWhenUsed/>
    <w:rsid w:val="00E21857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C0504D" w:themeColor="accent2"/>
      <w:sz w:val="28"/>
    </w:rPr>
  </w:style>
  <w:style w:type="paragraph" w:styleId="Heading4">
    <w:name w:val="heading 4"/>
    <w:basedOn w:val="Normal"/>
    <w:link w:val="Heading4Char"/>
    <w:uiPriority w:val="9"/>
    <w:unhideWhenUsed/>
    <w:rsid w:val="00E21857"/>
    <w:pPr>
      <w:spacing w:after="0"/>
      <w:outlineLvl w:val="3"/>
    </w:pPr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paragraph" w:styleId="Heading5">
    <w:name w:val="heading 5"/>
    <w:basedOn w:val="Normal"/>
    <w:link w:val="Heading5Char"/>
    <w:uiPriority w:val="9"/>
    <w:unhideWhenUsed/>
    <w:rsid w:val="00FB264E"/>
    <w:pPr>
      <w:spacing w:before="120" w:after="0" w:line="264" w:lineRule="auto"/>
      <w:outlineLvl w:val="4"/>
    </w:pPr>
    <w:rPr>
      <w:rFonts w:asciiTheme="majorHAnsi" w:eastAsiaTheme="majorEastAsia" w:hAnsiTheme="majorHAnsi" w:cstheme="majorBidi"/>
      <w:color w:val="C0504D" w:themeColor="accent2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895"/>
    <w:pPr>
      <w:spacing w:after="0"/>
    </w:pPr>
    <w:rPr>
      <w:color w:val="0F243E" w:themeColor="text2" w:themeShade="8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B85895"/>
    <w:rPr>
      <w:color w:val="0F243E" w:themeColor="text2" w:themeShade="80"/>
      <w:sz w:val="22"/>
    </w:rPr>
  </w:style>
  <w:style w:type="paragraph" w:styleId="Footer">
    <w:name w:val="footer"/>
    <w:basedOn w:val="Normal"/>
    <w:link w:val="FooterChar"/>
    <w:uiPriority w:val="99"/>
    <w:unhideWhenUsed/>
    <w:rsid w:val="00297F8E"/>
    <w:pPr>
      <w:spacing w:after="0"/>
      <w:jc w:val="right"/>
    </w:pPr>
    <w:rPr>
      <w:color w:val="0F243E" w:themeColor="text2" w:themeShade="80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297F8E"/>
    <w:rPr>
      <w:color w:val="0F243E" w:themeColor="text2" w:themeShade="80"/>
      <w:sz w:val="20"/>
    </w:rPr>
  </w:style>
  <w:style w:type="character" w:customStyle="1" w:styleId="Heading1Char">
    <w:name w:val="Heading 1 Char"/>
    <w:basedOn w:val="DefaultParagraphFont"/>
    <w:link w:val="Heading1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4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1857"/>
    <w:rPr>
      <w:rFonts w:asciiTheme="majorHAnsi" w:eastAsiaTheme="majorEastAsia" w:hAnsiTheme="majorHAnsi" w:cstheme="majorBidi"/>
      <w:bCs/>
      <w:color w:val="C0504D" w:themeColor="accent2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E21857"/>
    <w:rPr>
      <w:rFonts w:asciiTheme="majorHAnsi" w:eastAsiaTheme="majorEastAsia" w:hAnsiTheme="majorHAnsi" w:cstheme="majorBidi"/>
      <w:bCs/>
      <w:iCs/>
      <w:color w:val="0F243E" w:themeColor="text2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FB264E"/>
    <w:rPr>
      <w:rFonts w:asciiTheme="majorHAnsi" w:eastAsiaTheme="majorEastAsia" w:hAnsiTheme="majorHAnsi" w:cstheme="majorBidi"/>
      <w:color w:val="C0504D" w:themeColor="accent2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E21857"/>
    <w:pPr>
      <w:spacing w:after="60" w:line="264" w:lineRule="auto"/>
      <w:ind w:firstLine="360"/>
    </w:pPr>
    <w:rPr>
      <w:color w:val="0F243E" w:themeColor="text2" w:themeShade="80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E21857"/>
    <w:rPr>
      <w:color w:val="0F243E" w:themeColor="text2" w:themeShade="80"/>
      <w:sz w:val="22"/>
    </w:rPr>
  </w:style>
  <w:style w:type="paragraph" w:styleId="BodyText2">
    <w:name w:val="Body Text 2"/>
    <w:basedOn w:val="Normal"/>
    <w:link w:val="BodyText2Char"/>
    <w:uiPriority w:val="99"/>
    <w:unhideWhenUsed/>
    <w:rsid w:val="00E21857"/>
    <w:pPr>
      <w:spacing w:line="252" w:lineRule="auto"/>
    </w:pPr>
    <w:rPr>
      <w:color w:val="0F243E" w:themeColor="text2" w:themeShade="80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E21857"/>
    <w:rPr>
      <w:color w:val="0F243E" w:themeColor="text2" w:themeShade="80"/>
      <w:sz w:val="20"/>
    </w:rPr>
  </w:style>
  <w:style w:type="paragraph" w:styleId="Title">
    <w:name w:val="Title"/>
    <w:basedOn w:val="Normal"/>
    <w:link w:val="TitleChar"/>
    <w:uiPriority w:val="10"/>
    <w:rsid w:val="00E21857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21857"/>
    <w:rPr>
      <w:rFonts w:asciiTheme="majorHAnsi" w:eastAsiaTheme="majorEastAsia" w:hAnsiTheme="majorHAnsi" w:cstheme="majorBidi"/>
      <w:color w:val="FFFFFF" w:themeColor="background1"/>
      <w:sz w:val="120"/>
      <w:szCs w:val="52"/>
    </w:rPr>
  </w:style>
  <w:style w:type="paragraph" w:styleId="Subtitle">
    <w:name w:val="Subtitle"/>
    <w:basedOn w:val="Normal"/>
    <w:link w:val="SubtitleChar"/>
    <w:uiPriority w:val="11"/>
    <w:rsid w:val="00E21857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E21857"/>
    <w:rPr>
      <w:rFonts w:asciiTheme="majorHAnsi" w:eastAsiaTheme="majorEastAsia" w:hAnsiTheme="majorHAnsi" w:cstheme="majorBidi"/>
      <w:iCs/>
      <w:color w:val="8DB3E2" w:themeColor="text2" w:themeTint="66"/>
      <w:sz w:val="36"/>
    </w:rPr>
  </w:style>
  <w:style w:type="paragraph" w:customStyle="1" w:styleId="BlockHeading">
    <w:name w:val="Block Heading"/>
    <w:basedOn w:val="Normal"/>
    <w:link w:val="BlockHeadingChar"/>
    <w:rsid w:val="00E21857"/>
    <w:pPr>
      <w:spacing w:after="0"/>
      <w:jc w:val="center"/>
    </w:pPr>
    <w:rPr>
      <w:color w:val="FFFFFF" w:themeColor="background1"/>
      <w:sz w:val="52"/>
    </w:rPr>
  </w:style>
  <w:style w:type="paragraph" w:customStyle="1" w:styleId="Organization">
    <w:name w:val="Organization"/>
    <w:basedOn w:val="Normal"/>
    <w:link w:val="OrganizationChar"/>
    <w:rsid w:val="001149FF"/>
    <w:pPr>
      <w:spacing w:after="0"/>
    </w:pPr>
    <w:rPr>
      <w:color w:val="4F81BD" w:themeColor="accent1"/>
      <w:sz w:val="28"/>
    </w:rPr>
  </w:style>
  <w:style w:type="character" w:customStyle="1" w:styleId="OrganizationChar">
    <w:name w:val="Organization Char"/>
    <w:basedOn w:val="DefaultParagraphFont"/>
    <w:link w:val="Organization"/>
    <w:rsid w:val="001149FF"/>
    <w:rPr>
      <w:color w:val="4F81BD" w:themeColor="accent1"/>
      <w:sz w:val="28"/>
    </w:rPr>
  </w:style>
  <w:style w:type="character" w:customStyle="1" w:styleId="BlockHeadingChar">
    <w:name w:val="Block Heading Char"/>
    <w:basedOn w:val="DefaultParagraphFont"/>
    <w:link w:val="BlockHeading"/>
    <w:rsid w:val="00E21857"/>
    <w:rPr>
      <w:color w:val="FFFFFF" w:themeColor="background1"/>
      <w:sz w:val="52"/>
    </w:rPr>
  </w:style>
  <w:style w:type="paragraph" w:customStyle="1" w:styleId="Header-Right">
    <w:name w:val="Header - Right"/>
    <w:basedOn w:val="Header"/>
    <w:link w:val="Header-RightChar"/>
    <w:rsid w:val="00B85895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B85895"/>
    <w:rPr>
      <w:color w:val="0F243E" w:themeColor="text2" w:themeShade="80"/>
      <w:sz w:val="22"/>
    </w:rPr>
  </w:style>
  <w:style w:type="paragraph" w:styleId="BlockText">
    <w:name w:val="Block Text"/>
    <w:basedOn w:val="Normal"/>
    <w:rsid w:val="00634A3E"/>
    <w:pPr>
      <w:spacing w:after="0"/>
      <w:jc w:val="center"/>
    </w:pPr>
    <w:rPr>
      <w:iCs/>
      <w:color w:val="FFFFFF" w:themeColor="background1"/>
      <w:sz w:val="28"/>
    </w:rPr>
  </w:style>
  <w:style w:type="paragraph" w:customStyle="1" w:styleId="Recipient">
    <w:name w:val="Recipient"/>
    <w:basedOn w:val="Normal"/>
    <w:link w:val="RecipientChar"/>
    <w:rsid w:val="001149FF"/>
    <w:pPr>
      <w:spacing w:after="0"/>
    </w:pPr>
    <w:rPr>
      <w:color w:val="C0504D" w:themeColor="accent2"/>
      <w:sz w:val="28"/>
    </w:rPr>
  </w:style>
  <w:style w:type="paragraph" w:customStyle="1" w:styleId="Continued">
    <w:name w:val="Continued"/>
    <w:basedOn w:val="Normal"/>
    <w:rsid w:val="003B457D"/>
    <w:pPr>
      <w:spacing w:after="0"/>
      <w:jc w:val="right"/>
    </w:pPr>
    <w:rPr>
      <w:color w:val="C0504D" w:themeColor="accent2"/>
    </w:rPr>
  </w:style>
  <w:style w:type="character" w:customStyle="1" w:styleId="RecipientChar">
    <w:name w:val="Recipient Char"/>
    <w:basedOn w:val="DefaultParagraphFont"/>
    <w:link w:val="Recipient"/>
    <w:rsid w:val="001149FF"/>
    <w:rPr>
      <w:color w:val="C0504D" w:themeColor="accent2"/>
      <w:sz w:val="28"/>
    </w:rPr>
  </w:style>
  <w:style w:type="paragraph" w:styleId="NormalWeb">
    <w:name w:val="Normal (Web)"/>
    <w:basedOn w:val="Normal"/>
    <w:uiPriority w:val="99"/>
    <w:unhideWhenUsed/>
    <w:rsid w:val="00FB438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rsid w:val="00AB70DC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AB70D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86023"/>
    <w:pPr>
      <w:ind w:left="720"/>
      <w:contextualSpacing/>
    </w:pPr>
  </w:style>
  <w:style w:type="character" w:styleId="Strong">
    <w:name w:val="Strong"/>
    <w:basedOn w:val="DefaultParagraphFont"/>
    <w:uiPriority w:val="22"/>
    <w:rsid w:val="00302CE8"/>
    <w:rPr>
      <w:b/>
      <w:bCs/>
    </w:rPr>
  </w:style>
  <w:style w:type="paragraph" w:customStyle="1" w:styleId="1HeadlineStyle">
    <w:name w:val="1 Headline Style"/>
    <w:basedOn w:val="Title"/>
    <w:link w:val="1HeadlineStyleChar"/>
    <w:qFormat/>
    <w:rsid w:val="00AF7153"/>
    <w:pPr>
      <w:spacing w:line="216" w:lineRule="auto"/>
      <w:jc w:val="left"/>
    </w:pPr>
    <w:rPr>
      <w:rFonts w:ascii="Arial" w:hAnsi="Arial"/>
      <w:sz w:val="36"/>
      <w:szCs w:val="44"/>
    </w:rPr>
  </w:style>
  <w:style w:type="paragraph" w:customStyle="1" w:styleId="2SubheadStyle">
    <w:name w:val="2 Subhead Style"/>
    <w:basedOn w:val="Header"/>
    <w:link w:val="2SubheadStyleChar"/>
    <w:qFormat/>
    <w:rsid w:val="00AF7153"/>
    <w:pPr>
      <w:spacing w:line="276" w:lineRule="auto"/>
    </w:pPr>
    <w:rPr>
      <w:rFonts w:ascii="Arial" w:hAnsi="Arial" w:cs="Arial"/>
      <w:color w:val="FFFFFF" w:themeColor="background1"/>
      <w:sz w:val="28"/>
      <w:szCs w:val="28"/>
    </w:rPr>
  </w:style>
  <w:style w:type="character" w:customStyle="1" w:styleId="1HeadlineStyleChar">
    <w:name w:val="1 Headline Style Char"/>
    <w:basedOn w:val="TitleChar"/>
    <w:link w:val="1HeadlineStyle"/>
    <w:rsid w:val="00AF7153"/>
    <w:rPr>
      <w:rFonts w:ascii="Arial" w:eastAsiaTheme="majorEastAsia" w:hAnsi="Arial" w:cstheme="majorBidi"/>
      <w:color w:val="FFFFFF" w:themeColor="background1"/>
      <w:sz w:val="36"/>
      <w:szCs w:val="44"/>
    </w:rPr>
  </w:style>
  <w:style w:type="paragraph" w:customStyle="1" w:styleId="3ArticleTitleStyle">
    <w:name w:val="3 Article Title Style"/>
    <w:basedOn w:val="Normal"/>
    <w:link w:val="3ArticleTitleStyleChar"/>
    <w:qFormat/>
    <w:rsid w:val="00E9022D"/>
    <w:pPr>
      <w:spacing w:before="240" w:after="60" w:line="276" w:lineRule="auto"/>
    </w:pPr>
    <w:rPr>
      <w:rFonts w:ascii="Arial" w:hAnsi="Arial" w:cs="Arial"/>
      <w:color w:val="732282"/>
      <w:szCs w:val="32"/>
    </w:rPr>
  </w:style>
  <w:style w:type="character" w:customStyle="1" w:styleId="2SubheadStyleChar">
    <w:name w:val="2 Subhead Style Char"/>
    <w:basedOn w:val="HeaderChar"/>
    <w:link w:val="2SubheadStyle"/>
    <w:rsid w:val="00AF7153"/>
    <w:rPr>
      <w:rFonts w:ascii="Arial" w:hAnsi="Arial" w:cs="Arial"/>
      <w:color w:val="FFFFFF" w:themeColor="background1"/>
      <w:sz w:val="28"/>
      <w:szCs w:val="28"/>
    </w:rPr>
  </w:style>
  <w:style w:type="paragraph" w:customStyle="1" w:styleId="4BodyCopy">
    <w:name w:val="4 Body Copy"/>
    <w:basedOn w:val="Normal"/>
    <w:link w:val="4BodyCopyChar"/>
    <w:qFormat/>
    <w:rsid w:val="00E9022D"/>
    <w:pPr>
      <w:spacing w:after="120" w:line="276" w:lineRule="auto"/>
    </w:pPr>
    <w:rPr>
      <w:rFonts w:ascii="Arial" w:hAnsi="Arial"/>
      <w:color w:val="000000" w:themeColor="text1"/>
      <w:sz w:val="20"/>
      <w:szCs w:val="20"/>
    </w:rPr>
  </w:style>
  <w:style w:type="character" w:customStyle="1" w:styleId="3ArticleTitleStyleChar">
    <w:name w:val="3 Article Title Style Char"/>
    <w:basedOn w:val="DefaultParagraphFont"/>
    <w:link w:val="3ArticleTitleStyle"/>
    <w:rsid w:val="00E9022D"/>
    <w:rPr>
      <w:rFonts w:ascii="Arial" w:hAnsi="Arial" w:cs="Arial"/>
      <w:color w:val="732282"/>
      <w:szCs w:val="32"/>
    </w:rPr>
  </w:style>
  <w:style w:type="paragraph" w:customStyle="1" w:styleId="5DateofIssue">
    <w:name w:val="5 Date of Issue"/>
    <w:basedOn w:val="Normal"/>
    <w:link w:val="5DateofIssueChar"/>
    <w:qFormat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4BodyCopyChar">
    <w:name w:val="4 Body Copy Char"/>
    <w:basedOn w:val="DefaultParagraphFont"/>
    <w:link w:val="4BodyCopy"/>
    <w:rsid w:val="00E9022D"/>
    <w:rPr>
      <w:rFonts w:ascii="Arial" w:hAnsi="Arial"/>
      <w:color w:val="000000" w:themeColor="text1"/>
      <w:sz w:val="20"/>
      <w:szCs w:val="20"/>
    </w:rPr>
  </w:style>
  <w:style w:type="paragraph" w:customStyle="1" w:styleId="CaptionforPhotos">
    <w:name w:val="Caption for Photos"/>
    <w:basedOn w:val="Header"/>
    <w:link w:val="CaptionforPhotosChar"/>
    <w:qFormat/>
    <w:rsid w:val="008C76CA"/>
    <w:pPr>
      <w:spacing w:after="210"/>
    </w:pPr>
    <w:rPr>
      <w:rFonts w:ascii="Arial" w:hAnsi="Arial" w:cs="Arial"/>
      <w:color w:val="404040" w:themeColor="text1" w:themeTint="BF"/>
      <w:sz w:val="16"/>
      <w:szCs w:val="16"/>
      <w:lang w:val="en"/>
    </w:rPr>
  </w:style>
  <w:style w:type="character" w:customStyle="1" w:styleId="5DateofIssueChar">
    <w:name w:val="5 Date of Issue Char"/>
    <w:basedOn w:val="DefaultParagraphFont"/>
    <w:link w:val="5DateofIssue"/>
    <w:rsid w:val="009C26A9"/>
    <w:rPr>
      <w:rFonts w:ascii="Arial" w:hAnsi="Arial" w:cs="Arial"/>
      <w:color w:val="000000" w:themeColor="text1"/>
      <w:sz w:val="16"/>
      <w:szCs w:val="16"/>
    </w:rPr>
  </w:style>
  <w:style w:type="character" w:customStyle="1" w:styleId="CaptionforPhotosChar">
    <w:name w:val="Caption for Photos Char"/>
    <w:basedOn w:val="HeaderChar"/>
    <w:link w:val="CaptionforPhotos"/>
    <w:rsid w:val="008C76CA"/>
    <w:rPr>
      <w:rFonts w:ascii="Arial" w:hAnsi="Arial" w:cs="Arial"/>
      <w:color w:val="404040" w:themeColor="text1" w:themeTint="BF"/>
      <w:sz w:val="16"/>
      <w:szCs w:val="16"/>
      <w:lang w:val="en"/>
    </w:rPr>
  </w:style>
  <w:style w:type="table" w:styleId="TableGrid">
    <w:name w:val="Table Grid"/>
    <w:basedOn w:val="TableNormal"/>
    <w:uiPriority w:val="59"/>
    <w:rsid w:val="00D20D65"/>
    <w:pPr>
      <w:spacing w:after="0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0204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2B2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B2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B2B2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B2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B2B2A"/>
    <w:rPr>
      <w:b/>
      <w:bCs/>
      <w:sz w:val="20"/>
      <w:szCs w:val="20"/>
    </w:rPr>
  </w:style>
  <w:style w:type="paragraph" w:customStyle="1" w:styleId="Default">
    <w:name w:val="Default"/>
    <w:rsid w:val="00A24C13"/>
    <w:pPr>
      <w:autoSpaceDE w:val="0"/>
      <w:autoSpaceDN w:val="0"/>
      <w:adjustRightInd w:val="0"/>
      <w:spacing w:after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A24C13"/>
    <w:rPr>
      <w:color w:val="605E5C"/>
      <w:shd w:val="clear" w:color="auto" w:fill="E1DFDD"/>
    </w:rPr>
  </w:style>
  <w:style w:type="character" w:customStyle="1" w:styleId="stylescontainer-mmg963-0">
    <w:name w:val="styles__container-mmg963-0"/>
    <w:basedOn w:val="DefaultParagraphFont"/>
    <w:rsid w:val="004D4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0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51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16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1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5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3f78a9c52e004dbb" Type="http://schemas.microsoft.com/office/2019/09/relationships/intelligence" Target="intelligenc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373A73C01254EA995FD278E8C7249" ma:contentTypeVersion="11" ma:contentTypeDescription="Create a new document." ma:contentTypeScope="" ma:versionID="4e18d4b7197672b86a6092cc5982d6ae">
  <xsd:schema xmlns:xsd="http://www.w3.org/2001/XMLSchema" xmlns:xs="http://www.w3.org/2001/XMLSchema" xmlns:p="http://schemas.microsoft.com/office/2006/metadata/properties" xmlns:ns2="f560143e-da0a-427f-855e-dadb269e570d" xmlns:ns3="9dcfc5cc-4dce-4e88-a4ed-d32a7422a897" targetNamespace="http://schemas.microsoft.com/office/2006/metadata/properties" ma:root="true" ma:fieldsID="5d8a5780e6d5db3c747f71f5f61722a6" ns2:_="" ns3:_="">
    <xsd:import namespace="f560143e-da0a-427f-855e-dadb269e570d"/>
    <xsd:import namespace="9dcfc5cc-4dce-4e88-a4ed-d32a7422a8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60143e-da0a-427f-855e-dadb269e57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fc5cc-4dce-4e88-a4ed-d32a7422a8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290D2B-EEED-45AA-A4BC-5FB930C353D9}"/>
</file>

<file path=customXml/itemProps2.xml><?xml version="1.0" encoding="utf-8"?>
<ds:datastoreItem xmlns:ds="http://schemas.openxmlformats.org/officeDocument/2006/customXml" ds:itemID="{2118C762-D76B-45A4-AB2F-52BF66B8B5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05A7064-BB27-4877-A60A-45959538976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A8324A9-950E-4E62-A834-34AC3E9D55D3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a1de1237-96e0-4ec1-9b21-21fdbc154019"/>
    <ds:schemaRef ds:uri="9a1b51e7-2391-4d22-99ee-d0381f06e97c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1024</Words>
  <Characters>5838</Characters>
  <Application>Microsoft Office Word</Application>
  <DocSecurity>4</DocSecurity>
  <Lines>48</Lines>
  <Paragraphs>13</Paragraphs>
  <ScaleCrop>false</ScaleCrop>
  <Company>Trinity Health</Company>
  <LinksUpToDate>false</LinksUpToDate>
  <CharactersWithSpaces>6849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Cottone</dc:creator>
  <cp:keywords/>
  <cp:lastModifiedBy>Rachel L. Nelson</cp:lastModifiedBy>
  <cp:revision>5</cp:revision>
  <cp:lastPrinted>2017-05-10T14:14:00Z</cp:lastPrinted>
  <dcterms:created xsi:type="dcterms:W3CDTF">2021-12-29T17:34:00Z</dcterms:created>
  <dcterms:modified xsi:type="dcterms:W3CDTF">2021-12-29T17:54:00Z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0x010100F64373A73C01254EA995FD278E8C7249</vt:lpwstr>
  </property>
  <property fmtid="{D5CDD505-2E9C-101B-9397-08002B2CF9AE}" pid="3" name="_dlc_DocIdItemGuid">
    <vt:lpwstr>d297b666-6aef-4be7-a20e-20d5c6fcfedf</vt:lpwstr>
  </property>
</Properties>
</file>